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F4A19" w14:textId="0B845D6E" w:rsidR="00E0376B" w:rsidRDefault="00493A9D">
      <w:pPr>
        <w:spacing w:beforeLines="50" w:before="156" w:afterLines="50" w:after="156" w:line="400" w:lineRule="exact"/>
        <w:jc w:val="center"/>
        <w:rPr>
          <w:rFonts w:ascii="方正小标宋简体" w:eastAsia="方正小标宋简体"/>
          <w:bCs/>
          <w:sz w:val="44"/>
          <w:szCs w:val="44"/>
        </w:rPr>
      </w:pPr>
      <w:r>
        <w:rPr>
          <w:rFonts w:ascii="方正小标宋简体" w:eastAsia="方正小标宋简体" w:hint="eastAsia"/>
          <w:bCs/>
          <w:sz w:val="44"/>
          <w:szCs w:val="44"/>
        </w:rPr>
        <w:t>202</w:t>
      </w:r>
      <w:r w:rsidR="005615CF">
        <w:rPr>
          <w:rFonts w:ascii="方正小标宋简体" w:eastAsia="方正小标宋简体" w:hint="eastAsia"/>
          <w:bCs/>
          <w:sz w:val="44"/>
          <w:szCs w:val="44"/>
        </w:rPr>
        <w:t>6</w:t>
      </w:r>
      <w:r>
        <w:rPr>
          <w:rFonts w:ascii="方正小标宋简体" w:eastAsia="方正小标宋简体" w:hint="eastAsia"/>
          <w:bCs/>
          <w:sz w:val="44"/>
          <w:szCs w:val="44"/>
        </w:rPr>
        <w:t>年广西自然科学奖提名公示信息</w:t>
      </w:r>
    </w:p>
    <w:p w14:paraId="65EA7CCB" w14:textId="77777777" w:rsidR="00E0376B" w:rsidRDefault="00E0376B">
      <w:pPr>
        <w:spacing w:beforeLines="50" w:before="156" w:afterLines="50" w:after="156" w:line="400" w:lineRule="exact"/>
        <w:jc w:val="center"/>
        <w:rPr>
          <w:rFonts w:ascii="方正小标宋简体" w:eastAsia="方正小标宋简体"/>
          <w:bCs/>
          <w:sz w:val="44"/>
          <w:szCs w:val="44"/>
        </w:rPr>
      </w:pPr>
    </w:p>
    <w:tbl>
      <w:tblPr>
        <w:tblW w:w="14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405"/>
        <w:gridCol w:w="5954"/>
        <w:gridCol w:w="1417"/>
        <w:gridCol w:w="4795"/>
      </w:tblGrid>
      <w:tr w:rsidR="00E0376B" w:rsidRPr="002A344F" w14:paraId="36C1D76E" w14:textId="77777777">
        <w:trPr>
          <w:trHeight w:val="421"/>
          <w:jc w:val="center"/>
        </w:trPr>
        <w:tc>
          <w:tcPr>
            <w:tcW w:w="2405" w:type="dxa"/>
            <w:shd w:val="clear" w:color="auto" w:fill="auto"/>
            <w:vAlign w:val="center"/>
          </w:tcPr>
          <w:p w14:paraId="6FC25E2C" w14:textId="77777777" w:rsidR="00E0376B" w:rsidRPr="002A344F" w:rsidRDefault="00493A9D">
            <w:pPr>
              <w:spacing w:line="360" w:lineRule="exact"/>
              <w:jc w:val="center"/>
              <w:rPr>
                <w:rFonts w:eastAsia="仿宋"/>
                <w:b/>
                <w:kern w:val="0"/>
                <w:sz w:val="24"/>
                <w:szCs w:val="24"/>
              </w:rPr>
            </w:pPr>
            <w:r w:rsidRPr="002A344F">
              <w:rPr>
                <w:rFonts w:eastAsia="仿宋"/>
                <w:b/>
                <w:kern w:val="0"/>
                <w:sz w:val="24"/>
                <w:szCs w:val="24"/>
              </w:rPr>
              <w:t>成果</w:t>
            </w:r>
            <w:r w:rsidRPr="002A344F">
              <w:rPr>
                <w:rFonts w:eastAsia="仿宋"/>
                <w:b/>
                <w:kern w:val="0"/>
                <w:sz w:val="24"/>
                <w:szCs w:val="24"/>
              </w:rPr>
              <w:t>名称</w:t>
            </w:r>
          </w:p>
        </w:tc>
        <w:tc>
          <w:tcPr>
            <w:tcW w:w="12166" w:type="dxa"/>
            <w:gridSpan w:val="3"/>
            <w:shd w:val="clear" w:color="auto" w:fill="auto"/>
            <w:vAlign w:val="center"/>
          </w:tcPr>
          <w:p w14:paraId="0EA3A371" w14:textId="4DB876E6" w:rsidR="00E0376B" w:rsidRPr="002A344F" w:rsidRDefault="00493A9D">
            <w:pPr>
              <w:spacing w:line="360" w:lineRule="auto"/>
              <w:ind w:firstLineChars="200" w:firstLine="480"/>
              <w:jc w:val="both"/>
              <w:rPr>
                <w:rFonts w:eastAsia="仿宋"/>
                <w:kern w:val="0"/>
                <w:sz w:val="24"/>
                <w:szCs w:val="24"/>
              </w:rPr>
            </w:pPr>
            <w:r w:rsidRPr="002A344F">
              <w:rPr>
                <w:rFonts w:eastAsia="仿宋"/>
                <w:kern w:val="0"/>
                <w:sz w:val="24"/>
                <w:szCs w:val="24"/>
              </w:rPr>
              <w:t xml:space="preserve"> </w:t>
            </w:r>
            <w:r w:rsidR="00C069CB" w:rsidRPr="002A344F">
              <w:rPr>
                <w:rFonts w:eastAsia="仿宋"/>
                <w:kern w:val="0"/>
                <w:sz w:val="24"/>
                <w:szCs w:val="24"/>
              </w:rPr>
              <w:t>重金属污染物在喀斯特生态系统里的传递、富集和生态毒理效应</w:t>
            </w:r>
          </w:p>
        </w:tc>
      </w:tr>
      <w:tr w:rsidR="00E0376B" w:rsidRPr="002A344F" w14:paraId="2024299B" w14:textId="77777777">
        <w:trPr>
          <w:trHeight w:val="421"/>
          <w:jc w:val="center"/>
        </w:trPr>
        <w:tc>
          <w:tcPr>
            <w:tcW w:w="2405" w:type="dxa"/>
            <w:shd w:val="clear" w:color="auto" w:fill="auto"/>
            <w:vAlign w:val="center"/>
          </w:tcPr>
          <w:p w14:paraId="45726556" w14:textId="77777777" w:rsidR="00E0376B" w:rsidRPr="002A344F" w:rsidRDefault="00493A9D">
            <w:pPr>
              <w:spacing w:line="360" w:lineRule="exact"/>
              <w:jc w:val="center"/>
              <w:rPr>
                <w:rFonts w:eastAsia="仿宋"/>
                <w:b/>
                <w:kern w:val="0"/>
                <w:sz w:val="24"/>
                <w:szCs w:val="24"/>
              </w:rPr>
            </w:pPr>
            <w:r w:rsidRPr="002A344F">
              <w:rPr>
                <w:rFonts w:eastAsia="仿宋"/>
                <w:b/>
                <w:kern w:val="0"/>
                <w:sz w:val="24"/>
                <w:szCs w:val="24"/>
              </w:rPr>
              <w:t>提名单位</w:t>
            </w:r>
            <w:r w:rsidRPr="002A344F">
              <w:rPr>
                <w:rFonts w:eastAsia="仿宋"/>
                <w:b/>
                <w:kern w:val="0"/>
                <w:sz w:val="24"/>
                <w:szCs w:val="24"/>
              </w:rPr>
              <w:t>/</w:t>
            </w:r>
            <w:r w:rsidRPr="002A344F">
              <w:rPr>
                <w:rFonts w:eastAsia="仿宋"/>
                <w:b/>
                <w:kern w:val="0"/>
                <w:sz w:val="24"/>
                <w:szCs w:val="24"/>
              </w:rPr>
              <w:t>提名专家</w:t>
            </w:r>
          </w:p>
        </w:tc>
        <w:tc>
          <w:tcPr>
            <w:tcW w:w="5954" w:type="dxa"/>
            <w:shd w:val="clear" w:color="auto" w:fill="auto"/>
            <w:vAlign w:val="center"/>
          </w:tcPr>
          <w:p w14:paraId="50A66DEE" w14:textId="58A764D8" w:rsidR="00E0376B" w:rsidRPr="002A344F" w:rsidRDefault="00C069CB">
            <w:pPr>
              <w:spacing w:line="360" w:lineRule="exact"/>
              <w:ind w:firstLineChars="200" w:firstLine="480"/>
              <w:jc w:val="both"/>
              <w:rPr>
                <w:rFonts w:eastAsia="仿宋"/>
                <w:kern w:val="0"/>
                <w:sz w:val="24"/>
                <w:szCs w:val="24"/>
              </w:rPr>
            </w:pPr>
            <w:r w:rsidRPr="002A344F">
              <w:rPr>
                <w:rFonts w:eastAsia="仿宋"/>
                <w:kern w:val="0"/>
                <w:sz w:val="24"/>
                <w:szCs w:val="24"/>
              </w:rPr>
              <w:t>广西壮族自治区科学技术协会</w:t>
            </w:r>
          </w:p>
        </w:tc>
        <w:tc>
          <w:tcPr>
            <w:tcW w:w="1417" w:type="dxa"/>
            <w:shd w:val="clear" w:color="auto" w:fill="auto"/>
            <w:vAlign w:val="center"/>
          </w:tcPr>
          <w:p w14:paraId="1BD42D90" w14:textId="77777777" w:rsidR="00E0376B" w:rsidRPr="002A344F" w:rsidRDefault="00493A9D">
            <w:pPr>
              <w:spacing w:line="400" w:lineRule="exact"/>
              <w:jc w:val="center"/>
              <w:rPr>
                <w:rFonts w:eastAsia="仿宋"/>
                <w:b/>
                <w:kern w:val="0"/>
                <w:sz w:val="24"/>
                <w:szCs w:val="24"/>
              </w:rPr>
            </w:pPr>
            <w:r w:rsidRPr="002A344F">
              <w:rPr>
                <w:rFonts w:eastAsia="仿宋"/>
                <w:b/>
                <w:kern w:val="0"/>
                <w:sz w:val="24"/>
                <w:szCs w:val="24"/>
              </w:rPr>
              <w:t>提名等级</w:t>
            </w:r>
          </w:p>
        </w:tc>
        <w:tc>
          <w:tcPr>
            <w:tcW w:w="4795" w:type="dxa"/>
            <w:shd w:val="clear" w:color="auto" w:fill="auto"/>
            <w:vAlign w:val="center"/>
          </w:tcPr>
          <w:p w14:paraId="35E4A895" w14:textId="196F7851" w:rsidR="00E0376B" w:rsidRPr="002A344F" w:rsidRDefault="00493A9D">
            <w:pPr>
              <w:spacing w:line="360" w:lineRule="exact"/>
              <w:ind w:firstLineChars="400" w:firstLine="960"/>
              <w:jc w:val="both"/>
              <w:rPr>
                <w:rFonts w:eastAsia="仿宋"/>
                <w:kern w:val="0"/>
                <w:sz w:val="24"/>
                <w:szCs w:val="24"/>
              </w:rPr>
            </w:pPr>
            <w:r w:rsidRPr="002A344F">
              <w:rPr>
                <w:rFonts w:eastAsia="仿宋"/>
                <w:kern w:val="0"/>
                <w:sz w:val="24"/>
                <w:szCs w:val="24"/>
              </w:rPr>
              <w:t>二等奖</w:t>
            </w:r>
          </w:p>
        </w:tc>
      </w:tr>
      <w:tr w:rsidR="00E0376B" w:rsidRPr="002A344F" w14:paraId="3C4457FD" w14:textId="77777777">
        <w:trPr>
          <w:trHeight w:val="421"/>
          <w:jc w:val="center"/>
        </w:trPr>
        <w:tc>
          <w:tcPr>
            <w:tcW w:w="2405" w:type="dxa"/>
            <w:shd w:val="clear" w:color="auto" w:fill="auto"/>
            <w:vAlign w:val="center"/>
          </w:tcPr>
          <w:p w14:paraId="265CF21B" w14:textId="77777777" w:rsidR="00E0376B" w:rsidRPr="002A344F" w:rsidRDefault="00493A9D">
            <w:pPr>
              <w:spacing w:line="360" w:lineRule="exact"/>
              <w:jc w:val="center"/>
              <w:rPr>
                <w:rFonts w:eastAsia="仿宋"/>
                <w:b/>
                <w:kern w:val="0"/>
                <w:sz w:val="24"/>
                <w:szCs w:val="24"/>
              </w:rPr>
            </w:pPr>
            <w:r w:rsidRPr="002A344F">
              <w:rPr>
                <w:rFonts w:eastAsia="仿宋"/>
                <w:b/>
                <w:kern w:val="0"/>
                <w:sz w:val="24"/>
                <w:szCs w:val="24"/>
              </w:rPr>
              <w:t>候选个人</w:t>
            </w:r>
          </w:p>
        </w:tc>
        <w:tc>
          <w:tcPr>
            <w:tcW w:w="12166" w:type="dxa"/>
            <w:gridSpan w:val="3"/>
            <w:shd w:val="clear" w:color="auto" w:fill="auto"/>
            <w:vAlign w:val="center"/>
          </w:tcPr>
          <w:p w14:paraId="56C0C4A2" w14:textId="17A07C17" w:rsidR="00E0376B" w:rsidRPr="002A344F" w:rsidRDefault="00C069CB" w:rsidP="00C069CB">
            <w:pPr>
              <w:pStyle w:val="a3"/>
              <w:spacing w:line="240" w:lineRule="auto"/>
              <w:ind w:firstLineChars="0" w:firstLine="0"/>
              <w:rPr>
                <w:rFonts w:ascii="Times New Roman" w:eastAsia="仿宋" w:hint="default"/>
                <w:kern w:val="0"/>
                <w:szCs w:val="24"/>
              </w:rPr>
            </w:pPr>
            <w:r w:rsidRPr="002A344F">
              <w:rPr>
                <w:rFonts w:ascii="Times New Roman" w:eastAsia="仿宋" w:hint="default"/>
                <w:kern w:val="0"/>
                <w:szCs w:val="24"/>
              </w:rPr>
              <w:t>蒋爱伍</w:t>
            </w:r>
            <w:r w:rsidRPr="002A344F">
              <w:rPr>
                <w:rFonts w:ascii="Times New Roman" w:eastAsia="仿宋" w:hint="default"/>
                <w:kern w:val="0"/>
                <w:szCs w:val="24"/>
              </w:rPr>
              <w:t>,</w:t>
            </w:r>
            <w:r w:rsidRPr="002A344F">
              <w:rPr>
                <w:rFonts w:ascii="Times New Roman" w:eastAsia="仿宋" w:hint="default"/>
                <w:kern w:val="0"/>
                <w:szCs w:val="24"/>
              </w:rPr>
              <w:t>刘士龙</w:t>
            </w:r>
            <w:r w:rsidRPr="002A344F">
              <w:rPr>
                <w:rFonts w:ascii="Times New Roman" w:eastAsia="仿宋" w:hint="default"/>
                <w:kern w:val="0"/>
                <w:szCs w:val="24"/>
              </w:rPr>
              <w:t>,</w:t>
            </w:r>
            <w:proofErr w:type="gramStart"/>
            <w:r w:rsidRPr="002A344F">
              <w:rPr>
                <w:rFonts w:ascii="Times New Roman" w:eastAsia="仿宋" w:hint="default"/>
                <w:kern w:val="0"/>
                <w:szCs w:val="24"/>
              </w:rPr>
              <w:t>周天龙</w:t>
            </w:r>
            <w:r w:rsidRPr="002A344F">
              <w:rPr>
                <w:rFonts w:ascii="Times New Roman" w:eastAsia="仿宋" w:hint="default"/>
                <w:kern w:val="0"/>
                <w:szCs w:val="24"/>
              </w:rPr>
              <w:t>,</w:t>
            </w:r>
            <w:r w:rsidRPr="002A344F">
              <w:rPr>
                <w:rFonts w:ascii="Times New Roman" w:eastAsia="仿宋" w:hint="default"/>
                <w:kern w:val="0"/>
                <w:szCs w:val="24"/>
              </w:rPr>
              <w:t>粟通萍</w:t>
            </w:r>
            <w:proofErr w:type="gramEnd"/>
            <w:r w:rsidRPr="002A344F">
              <w:rPr>
                <w:rFonts w:ascii="Times New Roman" w:eastAsia="仿宋" w:hint="default"/>
                <w:kern w:val="0"/>
                <w:szCs w:val="24"/>
              </w:rPr>
              <w:t>,</w:t>
            </w:r>
            <w:r w:rsidRPr="002A344F">
              <w:rPr>
                <w:rFonts w:ascii="Times New Roman" w:eastAsia="仿宋" w:hint="default"/>
                <w:kern w:val="0"/>
                <w:szCs w:val="24"/>
              </w:rPr>
              <w:t>周雪梦</w:t>
            </w:r>
            <w:r w:rsidRPr="002A344F">
              <w:rPr>
                <w:rFonts w:ascii="Times New Roman" w:eastAsia="仿宋" w:hint="default"/>
                <w:kern w:val="0"/>
                <w:szCs w:val="24"/>
              </w:rPr>
              <w:t>,</w:t>
            </w:r>
            <w:r w:rsidRPr="002A344F">
              <w:rPr>
                <w:rFonts w:ascii="Times New Roman" w:eastAsia="仿宋" w:hint="default"/>
                <w:kern w:val="0"/>
                <w:szCs w:val="24"/>
              </w:rPr>
              <w:t>高德（</w:t>
            </w:r>
            <w:proofErr w:type="spellStart"/>
            <w:r w:rsidRPr="002A344F">
              <w:rPr>
                <w:rFonts w:ascii="Times New Roman" w:eastAsia="仿宋" w:hint="default"/>
                <w:kern w:val="0"/>
                <w:szCs w:val="24"/>
              </w:rPr>
              <w:t>Eben</w:t>
            </w:r>
            <w:proofErr w:type="spellEnd"/>
            <w:r w:rsidRPr="002A344F">
              <w:rPr>
                <w:rFonts w:ascii="Times New Roman" w:eastAsia="仿宋" w:hint="default"/>
                <w:kern w:val="0"/>
                <w:szCs w:val="24"/>
              </w:rPr>
              <w:t xml:space="preserve"> </w:t>
            </w:r>
            <w:proofErr w:type="spellStart"/>
            <w:r w:rsidRPr="002A344F">
              <w:rPr>
                <w:rFonts w:ascii="Times New Roman" w:eastAsia="仿宋" w:hint="default"/>
                <w:kern w:val="0"/>
                <w:szCs w:val="24"/>
              </w:rPr>
              <w:t>Bowdith</w:t>
            </w:r>
            <w:proofErr w:type="spellEnd"/>
            <w:r w:rsidRPr="002A344F">
              <w:rPr>
                <w:rFonts w:ascii="Times New Roman" w:eastAsia="仿宋" w:hint="default"/>
                <w:kern w:val="0"/>
                <w:szCs w:val="24"/>
              </w:rPr>
              <w:t xml:space="preserve"> Goodale</w:t>
            </w:r>
            <w:r w:rsidRPr="002A344F">
              <w:rPr>
                <w:rFonts w:ascii="Times New Roman" w:eastAsia="仿宋" w:hint="default"/>
                <w:kern w:val="0"/>
                <w:szCs w:val="24"/>
              </w:rPr>
              <w:t>）</w:t>
            </w:r>
            <w:r w:rsidRPr="002A344F">
              <w:rPr>
                <w:rFonts w:ascii="Times New Roman" w:eastAsia="仿宋" w:hint="default"/>
                <w:kern w:val="0"/>
                <w:szCs w:val="24"/>
              </w:rPr>
              <w:t>,</w:t>
            </w:r>
            <w:r w:rsidRPr="002A344F">
              <w:rPr>
                <w:rFonts w:ascii="Times New Roman" w:eastAsia="仿宋" w:hint="default"/>
                <w:kern w:val="0"/>
                <w:szCs w:val="24"/>
              </w:rPr>
              <w:t>何超</w:t>
            </w:r>
            <w:r w:rsidRPr="002A344F">
              <w:rPr>
                <w:rFonts w:ascii="Times New Roman" w:eastAsia="仿宋" w:hint="default"/>
                <w:kern w:val="0"/>
                <w:szCs w:val="24"/>
              </w:rPr>
              <w:t>,</w:t>
            </w:r>
            <w:r w:rsidRPr="002A344F">
              <w:rPr>
                <w:rFonts w:ascii="Times New Roman" w:eastAsia="仿宋" w:hint="default"/>
                <w:kern w:val="0"/>
                <w:szCs w:val="24"/>
              </w:rPr>
              <w:t>谭筱彩，王伯伦（</w:t>
            </w:r>
            <w:proofErr w:type="spellStart"/>
            <w:r w:rsidRPr="002A344F">
              <w:rPr>
                <w:rFonts w:ascii="Times New Roman" w:eastAsia="仿宋" w:hint="default"/>
                <w:kern w:val="0"/>
                <w:szCs w:val="24"/>
              </w:rPr>
              <w:t>Wambura</w:t>
            </w:r>
            <w:proofErr w:type="spellEnd"/>
            <w:r w:rsidRPr="002A344F">
              <w:rPr>
                <w:rFonts w:ascii="Times New Roman" w:eastAsia="仿宋" w:hint="default"/>
                <w:kern w:val="0"/>
                <w:szCs w:val="24"/>
              </w:rPr>
              <w:t xml:space="preserve"> </w:t>
            </w:r>
            <w:proofErr w:type="spellStart"/>
            <w:r w:rsidRPr="002A344F">
              <w:rPr>
                <w:rFonts w:ascii="Times New Roman" w:eastAsia="仿宋" w:hint="default"/>
                <w:kern w:val="0"/>
                <w:szCs w:val="24"/>
              </w:rPr>
              <w:t>Mashauri</w:t>
            </w:r>
            <w:proofErr w:type="spellEnd"/>
            <w:r w:rsidRPr="002A344F">
              <w:rPr>
                <w:rFonts w:ascii="Times New Roman" w:eastAsia="仿宋" w:hint="default"/>
                <w:kern w:val="0"/>
                <w:szCs w:val="24"/>
              </w:rPr>
              <w:t xml:space="preserve"> </w:t>
            </w:r>
            <w:proofErr w:type="spellStart"/>
            <w:r w:rsidRPr="002A344F">
              <w:rPr>
                <w:rFonts w:ascii="Times New Roman" w:eastAsia="仿宋" w:hint="default"/>
                <w:kern w:val="0"/>
                <w:szCs w:val="24"/>
              </w:rPr>
              <w:t>Mtemi</w:t>
            </w:r>
            <w:proofErr w:type="spellEnd"/>
            <w:r w:rsidRPr="002A344F">
              <w:rPr>
                <w:rFonts w:ascii="Times New Roman" w:eastAsia="仿宋" w:hint="default"/>
                <w:kern w:val="0"/>
                <w:szCs w:val="24"/>
              </w:rPr>
              <w:t>）</w:t>
            </w:r>
          </w:p>
        </w:tc>
      </w:tr>
      <w:tr w:rsidR="00E0376B" w:rsidRPr="002A344F" w14:paraId="10ADF3FB" w14:textId="77777777">
        <w:trPr>
          <w:trHeight w:val="421"/>
          <w:jc w:val="center"/>
        </w:trPr>
        <w:tc>
          <w:tcPr>
            <w:tcW w:w="2405" w:type="dxa"/>
            <w:shd w:val="clear" w:color="auto" w:fill="auto"/>
            <w:vAlign w:val="center"/>
          </w:tcPr>
          <w:p w14:paraId="24F05649" w14:textId="77777777" w:rsidR="00E0376B" w:rsidRPr="002A344F" w:rsidRDefault="00493A9D">
            <w:pPr>
              <w:spacing w:line="360" w:lineRule="exact"/>
              <w:jc w:val="center"/>
              <w:rPr>
                <w:rFonts w:eastAsia="仿宋"/>
                <w:b/>
                <w:kern w:val="0"/>
                <w:sz w:val="24"/>
                <w:szCs w:val="24"/>
              </w:rPr>
            </w:pPr>
            <w:r w:rsidRPr="002A344F">
              <w:rPr>
                <w:rFonts w:eastAsia="仿宋"/>
                <w:b/>
                <w:kern w:val="0"/>
                <w:sz w:val="24"/>
                <w:szCs w:val="24"/>
              </w:rPr>
              <w:t>候选组织</w:t>
            </w:r>
          </w:p>
        </w:tc>
        <w:tc>
          <w:tcPr>
            <w:tcW w:w="12166" w:type="dxa"/>
            <w:gridSpan w:val="3"/>
            <w:shd w:val="clear" w:color="auto" w:fill="auto"/>
            <w:vAlign w:val="center"/>
          </w:tcPr>
          <w:p w14:paraId="332AEC09" w14:textId="5E6E1EC2" w:rsidR="00E0376B" w:rsidRPr="002A344F" w:rsidRDefault="00C069CB">
            <w:pPr>
              <w:pStyle w:val="a3"/>
              <w:spacing w:line="240" w:lineRule="auto"/>
              <w:rPr>
                <w:rFonts w:ascii="Times New Roman" w:eastAsia="仿宋" w:hint="default"/>
                <w:b/>
                <w:bCs/>
                <w:kern w:val="0"/>
                <w:szCs w:val="24"/>
                <w:lang w:bidi="ar"/>
              </w:rPr>
            </w:pPr>
            <w:r w:rsidRPr="002A344F">
              <w:rPr>
                <w:rFonts w:ascii="Times New Roman" w:eastAsia="仿宋" w:hint="default"/>
                <w:kern w:val="0"/>
                <w:szCs w:val="24"/>
              </w:rPr>
              <w:t>广西大学</w:t>
            </w:r>
          </w:p>
        </w:tc>
      </w:tr>
      <w:tr w:rsidR="00E0376B" w:rsidRPr="002A344F" w14:paraId="79E53748" w14:textId="77777777">
        <w:trPr>
          <w:trHeight w:val="4318"/>
          <w:jc w:val="center"/>
        </w:trPr>
        <w:tc>
          <w:tcPr>
            <w:tcW w:w="2405" w:type="dxa"/>
            <w:shd w:val="clear" w:color="auto" w:fill="auto"/>
            <w:vAlign w:val="center"/>
          </w:tcPr>
          <w:p w14:paraId="7C75AE6F" w14:textId="77777777" w:rsidR="00E0376B" w:rsidRPr="002A344F" w:rsidRDefault="00493A9D">
            <w:pPr>
              <w:spacing w:line="400" w:lineRule="exact"/>
              <w:jc w:val="center"/>
              <w:rPr>
                <w:rFonts w:eastAsia="仿宋"/>
                <w:b/>
                <w:kern w:val="0"/>
                <w:sz w:val="24"/>
                <w:szCs w:val="24"/>
              </w:rPr>
            </w:pPr>
            <w:r w:rsidRPr="002A344F">
              <w:rPr>
                <w:rFonts w:eastAsia="仿宋"/>
                <w:b/>
                <w:kern w:val="0"/>
                <w:sz w:val="24"/>
                <w:szCs w:val="24"/>
              </w:rPr>
              <w:t>项目简介</w:t>
            </w:r>
          </w:p>
        </w:tc>
        <w:tc>
          <w:tcPr>
            <w:tcW w:w="12166" w:type="dxa"/>
            <w:gridSpan w:val="3"/>
            <w:shd w:val="clear" w:color="auto" w:fill="auto"/>
            <w:vAlign w:val="center"/>
          </w:tcPr>
          <w:p w14:paraId="6B8BD788" w14:textId="77777777" w:rsidR="00C069CB" w:rsidRPr="002A344F" w:rsidRDefault="00C069CB" w:rsidP="00C069CB">
            <w:pPr>
              <w:spacing w:line="400" w:lineRule="exact"/>
              <w:ind w:firstLine="480"/>
              <w:rPr>
                <w:rFonts w:eastAsia="仿宋"/>
                <w:kern w:val="0"/>
                <w:sz w:val="24"/>
                <w:szCs w:val="24"/>
              </w:rPr>
            </w:pPr>
            <w:r w:rsidRPr="002A344F">
              <w:rPr>
                <w:rFonts w:eastAsia="仿宋"/>
                <w:kern w:val="0"/>
                <w:sz w:val="24"/>
                <w:szCs w:val="24"/>
              </w:rPr>
              <w:t>重金属污染已成为全球性重大环境问题之一。广西作为我国有色金属矿产资源富集区，长期采矿与冶炼活动导致部分区域土壤重金属污染严重。在污染区植物被昆虫和鸟类取食后，重金属可沿食物链向高营养级传递，进而威胁生态系统安全和人类身体健康。然而，受多种因素制约，我国关于重金属污染对生态系统影响的研究仍较薄弱，尤其是对食物链顶端生物类群的关注几乎空白。</w:t>
            </w:r>
          </w:p>
          <w:p w14:paraId="6ED8624E" w14:textId="02C54B9C" w:rsidR="00C069CB" w:rsidRPr="002A344F" w:rsidRDefault="00C069CB" w:rsidP="00C069CB">
            <w:pPr>
              <w:spacing w:line="400" w:lineRule="exact"/>
              <w:ind w:firstLine="480"/>
              <w:rPr>
                <w:rFonts w:eastAsia="仿宋"/>
                <w:kern w:val="0"/>
                <w:sz w:val="24"/>
                <w:szCs w:val="24"/>
              </w:rPr>
            </w:pPr>
            <w:r w:rsidRPr="002A344F">
              <w:rPr>
                <w:rFonts w:eastAsia="仿宋"/>
                <w:kern w:val="0"/>
                <w:sz w:val="24"/>
                <w:szCs w:val="24"/>
              </w:rPr>
              <w:t>本研究立足我国西南喀斯特这一全球生物多样性热点地区，以废弃矿区野生动物为研究对象，聚焦其重金属暴露风险，从个体、群落与生态系统三个层面出发，首次从组织器官、肠道微生物响应、行为变化、群落构建机制以及污染物来源与传递路径等维度，系统评估重金属污染对生态系统健康的影响。主要发现如下：</w:t>
            </w:r>
            <w:r w:rsidRPr="002A344F">
              <w:rPr>
                <w:rFonts w:ascii="宋体" w:eastAsia="宋体" w:hAnsi="宋体" w:cs="宋体" w:hint="eastAsia"/>
                <w:kern w:val="0"/>
                <w:sz w:val="24"/>
                <w:szCs w:val="24"/>
              </w:rPr>
              <w:t>①</w:t>
            </w:r>
            <w:r w:rsidRPr="002A344F">
              <w:rPr>
                <w:rFonts w:eastAsia="仿宋"/>
                <w:kern w:val="0"/>
                <w:sz w:val="24"/>
                <w:szCs w:val="24"/>
              </w:rPr>
              <w:t>基于大量样本数据揭示喀斯特地区鸟类普遍面临较高的重金属暴露风险，靠近矿区的鸟类（尤其是群落核心种灰</w:t>
            </w:r>
            <w:proofErr w:type="gramStart"/>
            <w:r w:rsidRPr="002A344F">
              <w:rPr>
                <w:rFonts w:eastAsia="仿宋"/>
                <w:kern w:val="0"/>
                <w:sz w:val="24"/>
                <w:szCs w:val="24"/>
              </w:rPr>
              <w:t>眶</w:t>
            </w:r>
            <w:proofErr w:type="gramEnd"/>
            <w:r w:rsidRPr="002A344F">
              <w:rPr>
                <w:rFonts w:eastAsia="仿宋"/>
                <w:kern w:val="0"/>
                <w:sz w:val="24"/>
                <w:szCs w:val="24"/>
              </w:rPr>
              <w:t>雀</w:t>
            </w:r>
            <w:proofErr w:type="gramStart"/>
            <w:r w:rsidRPr="002A344F">
              <w:rPr>
                <w:rFonts w:eastAsia="仿宋"/>
                <w:kern w:val="0"/>
                <w:sz w:val="24"/>
                <w:szCs w:val="24"/>
              </w:rPr>
              <w:t>鹛</w:t>
            </w:r>
            <w:proofErr w:type="gramEnd"/>
            <w:r w:rsidRPr="002A344F">
              <w:rPr>
                <w:rFonts w:eastAsia="仿宋"/>
                <w:kern w:val="0"/>
                <w:sz w:val="24"/>
                <w:szCs w:val="24"/>
              </w:rPr>
              <w:t>）羽毛重金属含量显著高于非矿区，其中以镉（</w:t>
            </w:r>
            <w:r w:rsidRPr="002A344F">
              <w:rPr>
                <w:rFonts w:eastAsia="仿宋"/>
                <w:kern w:val="0"/>
                <w:sz w:val="24"/>
                <w:szCs w:val="24"/>
              </w:rPr>
              <w:t>Cd</w:t>
            </w:r>
            <w:r w:rsidRPr="002A344F">
              <w:rPr>
                <w:rFonts w:eastAsia="仿宋"/>
                <w:kern w:val="0"/>
                <w:sz w:val="24"/>
                <w:szCs w:val="24"/>
              </w:rPr>
              <w:t>）污染最为突出。</w:t>
            </w:r>
            <w:r w:rsidRPr="002A344F">
              <w:rPr>
                <w:rFonts w:ascii="宋体" w:eastAsia="宋体" w:hAnsi="宋体" w:cs="宋体" w:hint="eastAsia"/>
                <w:kern w:val="0"/>
                <w:sz w:val="24"/>
                <w:szCs w:val="24"/>
              </w:rPr>
              <w:t>②</w:t>
            </w:r>
            <w:r w:rsidRPr="002A344F">
              <w:rPr>
                <w:rFonts w:eastAsia="仿宋"/>
                <w:kern w:val="0"/>
                <w:sz w:val="24"/>
                <w:szCs w:val="24"/>
              </w:rPr>
              <w:t>虽然矿区鸟类有较高的重金属污染暴露风险，其多样性与功能丰富度显著低于多数相邻地点，但研究发现随机过程仍在矿区鸟类群落构建中起主导作用，表明污染可能不是驱动矿区鸟类群落变化的主要原因。</w:t>
            </w:r>
            <w:r w:rsidRPr="002A344F">
              <w:rPr>
                <w:rFonts w:ascii="宋体" w:eastAsia="宋体" w:hAnsi="宋体" w:cs="宋体" w:hint="eastAsia"/>
                <w:kern w:val="0"/>
                <w:sz w:val="24"/>
                <w:szCs w:val="24"/>
              </w:rPr>
              <w:t>③</w:t>
            </w:r>
            <w:r w:rsidRPr="002A344F">
              <w:rPr>
                <w:rFonts w:eastAsia="仿宋"/>
                <w:kern w:val="0"/>
                <w:sz w:val="24"/>
                <w:szCs w:val="24"/>
              </w:rPr>
              <w:t>矿区与非矿区鸟类肠道微生物多样性无显著差异，但新引入矿区的国家二</w:t>
            </w:r>
            <w:r w:rsidRPr="002A344F">
              <w:rPr>
                <w:rFonts w:eastAsia="仿宋"/>
                <w:kern w:val="0"/>
                <w:sz w:val="24"/>
                <w:szCs w:val="24"/>
              </w:rPr>
              <w:lastRenderedPageBreak/>
              <w:t>级保护野生动物银耳相思鸟肠道微生物中</w:t>
            </w:r>
            <w:proofErr w:type="spellStart"/>
            <w:r w:rsidRPr="002A344F">
              <w:rPr>
                <w:rFonts w:eastAsia="仿宋"/>
                <w:kern w:val="0"/>
                <w:sz w:val="24"/>
                <w:szCs w:val="24"/>
              </w:rPr>
              <w:t>Massilia</w:t>
            </w:r>
            <w:proofErr w:type="spellEnd"/>
            <w:r w:rsidRPr="002A344F">
              <w:rPr>
                <w:rFonts w:eastAsia="仿宋"/>
                <w:kern w:val="0"/>
                <w:sz w:val="24"/>
                <w:szCs w:val="24"/>
              </w:rPr>
              <w:t>类群显著增加，可能与重金属污染适应有关。</w:t>
            </w:r>
            <w:r w:rsidRPr="002A344F">
              <w:rPr>
                <w:rFonts w:ascii="宋体" w:eastAsia="宋体" w:hAnsi="宋体" w:cs="宋体" w:hint="eastAsia"/>
                <w:kern w:val="0"/>
                <w:sz w:val="24"/>
                <w:szCs w:val="24"/>
              </w:rPr>
              <w:t>④</w:t>
            </w:r>
            <w:r w:rsidRPr="002A344F">
              <w:rPr>
                <w:rFonts w:eastAsia="仿宋"/>
                <w:kern w:val="0"/>
                <w:sz w:val="24"/>
                <w:szCs w:val="24"/>
              </w:rPr>
              <w:t>矿区大山雀和山麻雀成年个体血液中汞浓度可分别高达</w:t>
            </w:r>
            <w:r w:rsidRPr="002A344F">
              <w:rPr>
                <w:rFonts w:eastAsia="仿宋"/>
                <w:kern w:val="0"/>
                <w:sz w:val="24"/>
                <w:szCs w:val="24"/>
              </w:rPr>
              <w:t>2.54±2.21</w:t>
            </w:r>
            <w:r w:rsidRPr="002A344F">
              <w:rPr>
                <w:rFonts w:eastAsia="仿宋"/>
                <w:kern w:val="0"/>
                <w:sz w:val="24"/>
                <w:szCs w:val="24"/>
              </w:rPr>
              <w:t>和</w:t>
            </w:r>
            <w:r w:rsidRPr="002A344F">
              <w:rPr>
                <w:rFonts w:eastAsia="仿宋"/>
                <w:kern w:val="0"/>
                <w:sz w:val="24"/>
                <w:szCs w:val="24"/>
              </w:rPr>
              <w:t>0.71±0.40μg/g</w:t>
            </w:r>
            <w:r w:rsidRPr="002A344F">
              <w:rPr>
                <w:rFonts w:eastAsia="仿宋"/>
                <w:kern w:val="0"/>
                <w:sz w:val="24"/>
                <w:szCs w:val="24"/>
              </w:rPr>
              <w:t>，但不会显著地降低其窝卵数、卵大小、幼鸟体重和繁殖成功率等繁殖参数。</w:t>
            </w:r>
            <w:r w:rsidRPr="002A344F">
              <w:rPr>
                <w:rFonts w:ascii="宋体" w:eastAsia="宋体" w:hAnsi="宋体" w:cs="宋体" w:hint="eastAsia"/>
                <w:kern w:val="0"/>
                <w:sz w:val="24"/>
                <w:szCs w:val="24"/>
              </w:rPr>
              <w:t>⑤</w:t>
            </w:r>
            <w:r w:rsidRPr="002A344F">
              <w:rPr>
                <w:rFonts w:eastAsia="仿宋"/>
                <w:kern w:val="0"/>
                <w:sz w:val="24"/>
                <w:szCs w:val="24"/>
              </w:rPr>
              <w:t>广西农田生态系统中重金属污染物传递的主要途径为土壤</w:t>
            </w:r>
            <w:r w:rsidRPr="002A344F">
              <w:rPr>
                <w:rFonts w:eastAsia="仿宋"/>
                <w:kern w:val="0"/>
                <w:sz w:val="24"/>
                <w:szCs w:val="24"/>
              </w:rPr>
              <w:t>—</w:t>
            </w:r>
            <w:r w:rsidRPr="002A344F">
              <w:rPr>
                <w:rFonts w:eastAsia="仿宋"/>
                <w:kern w:val="0"/>
                <w:sz w:val="24"/>
                <w:szCs w:val="24"/>
              </w:rPr>
              <w:t>植物</w:t>
            </w:r>
            <w:r w:rsidRPr="002A344F">
              <w:rPr>
                <w:rFonts w:eastAsia="仿宋"/>
                <w:kern w:val="0"/>
                <w:sz w:val="24"/>
                <w:szCs w:val="24"/>
              </w:rPr>
              <w:t>—</w:t>
            </w:r>
            <w:r w:rsidRPr="002A344F">
              <w:rPr>
                <w:rFonts w:eastAsia="仿宋"/>
                <w:kern w:val="0"/>
                <w:sz w:val="24"/>
                <w:szCs w:val="24"/>
              </w:rPr>
              <w:t>植食性昆虫</w:t>
            </w:r>
            <w:r w:rsidRPr="002A344F">
              <w:rPr>
                <w:rFonts w:eastAsia="仿宋"/>
                <w:kern w:val="0"/>
                <w:sz w:val="24"/>
                <w:szCs w:val="24"/>
              </w:rPr>
              <w:t>—</w:t>
            </w:r>
            <w:r w:rsidRPr="002A344F">
              <w:rPr>
                <w:rFonts w:eastAsia="仿宋"/>
                <w:kern w:val="0"/>
                <w:sz w:val="24"/>
                <w:szCs w:val="24"/>
              </w:rPr>
              <w:t>蜘蛛</w:t>
            </w:r>
            <w:r w:rsidRPr="002A344F">
              <w:rPr>
                <w:rFonts w:eastAsia="仿宋"/>
                <w:kern w:val="0"/>
                <w:sz w:val="24"/>
                <w:szCs w:val="24"/>
              </w:rPr>
              <w:t>—</w:t>
            </w:r>
            <w:r w:rsidRPr="002A344F">
              <w:rPr>
                <w:rFonts w:eastAsia="仿宋"/>
                <w:kern w:val="0"/>
                <w:sz w:val="24"/>
                <w:szCs w:val="24"/>
              </w:rPr>
              <w:t>脊椎动物，水稻田污染物的生物放大效应显著高于甘蔗田，其原因在于二者污染物来源存在较大差异。</w:t>
            </w:r>
          </w:p>
          <w:p w14:paraId="49B1D8C0" w14:textId="7E404BBC" w:rsidR="00E0376B" w:rsidRPr="002A344F" w:rsidRDefault="00C069CB" w:rsidP="00C069CB">
            <w:pPr>
              <w:spacing w:line="400" w:lineRule="exact"/>
              <w:ind w:firstLine="480"/>
              <w:rPr>
                <w:rFonts w:eastAsia="仿宋"/>
                <w:kern w:val="0"/>
                <w:sz w:val="24"/>
                <w:szCs w:val="24"/>
              </w:rPr>
            </w:pPr>
            <w:r w:rsidRPr="002A344F">
              <w:rPr>
                <w:rFonts w:eastAsia="仿宋"/>
                <w:kern w:val="0"/>
                <w:sz w:val="24"/>
                <w:szCs w:val="24"/>
              </w:rPr>
              <w:t>本研究创新性地从生态系统视角出发，系统揭示重金属污染物的暴露风险、传递途径与生物放大效应，并评估其对高等脊椎动物身体健康、行为和群落特征的影响。研究成果在理论上深化了对重金属污染物危害的认知，也为广西区域特色生物多样性保护与生态安全屏障建设提供了科学依据。相关成果已被引用</w:t>
            </w:r>
            <w:r w:rsidRPr="002A344F">
              <w:rPr>
                <w:rFonts w:eastAsia="仿宋"/>
                <w:kern w:val="0"/>
                <w:sz w:val="24"/>
                <w:szCs w:val="24"/>
              </w:rPr>
              <w:t>110</w:t>
            </w:r>
            <w:r w:rsidRPr="002A344F">
              <w:rPr>
                <w:rFonts w:eastAsia="仿宋"/>
                <w:kern w:val="0"/>
                <w:sz w:val="24"/>
                <w:szCs w:val="24"/>
              </w:rPr>
              <w:t>次，其中他引</w:t>
            </w:r>
            <w:r w:rsidRPr="002A344F">
              <w:rPr>
                <w:rFonts w:eastAsia="仿宋"/>
                <w:kern w:val="0"/>
                <w:sz w:val="24"/>
                <w:szCs w:val="24"/>
              </w:rPr>
              <w:t>60</w:t>
            </w:r>
            <w:r w:rsidRPr="002A344F">
              <w:rPr>
                <w:rFonts w:eastAsia="仿宋"/>
                <w:kern w:val="0"/>
                <w:sz w:val="24"/>
                <w:szCs w:val="24"/>
              </w:rPr>
              <w:t>余次，引证文献涉及羽毛作为重金属污染监测指标的可行性、重金属污染对生态系统的影响以及污染物的传递与富集等方向，表明本研究在领域内产生了实质性学术影响。此外，研究团队成员受邀在第十八届中国鸟类学大会、广西生态学学会学术年会及广西动物学会学术年会上作大会主旨报告，进一步扩大了本研究的学术影响力。</w:t>
            </w:r>
          </w:p>
          <w:p w14:paraId="46D5247A" w14:textId="77777777" w:rsidR="00E0376B" w:rsidRPr="002A344F" w:rsidRDefault="00E0376B" w:rsidP="00C069CB">
            <w:pPr>
              <w:spacing w:line="400" w:lineRule="exact"/>
              <w:rPr>
                <w:rFonts w:eastAsia="仿宋"/>
                <w:kern w:val="0"/>
                <w:sz w:val="24"/>
                <w:szCs w:val="24"/>
              </w:rPr>
            </w:pPr>
          </w:p>
        </w:tc>
      </w:tr>
    </w:tbl>
    <w:p w14:paraId="6986B2A0" w14:textId="77777777" w:rsidR="00E0376B" w:rsidRDefault="00E0376B">
      <w:pPr>
        <w:jc w:val="center"/>
        <w:rPr>
          <w:rFonts w:eastAsia="黑体"/>
          <w:snapToGrid w:val="0"/>
          <w:color w:val="000000"/>
          <w:sz w:val="28"/>
          <w:szCs w:val="28"/>
        </w:rPr>
      </w:pPr>
    </w:p>
    <w:p w14:paraId="7183B06A" w14:textId="77777777" w:rsidR="00FD5DB1" w:rsidRDefault="00FD5DB1">
      <w:pPr>
        <w:jc w:val="center"/>
        <w:rPr>
          <w:rFonts w:ascii="仿宋" w:eastAsia="仿宋" w:hAnsi="仿宋"/>
          <w:b/>
          <w:bCs/>
        </w:rPr>
      </w:pPr>
    </w:p>
    <w:p w14:paraId="639F0EDE" w14:textId="77777777" w:rsidR="00FD5DB1" w:rsidRDefault="00FD5DB1">
      <w:pPr>
        <w:jc w:val="center"/>
        <w:rPr>
          <w:rFonts w:ascii="仿宋" w:eastAsia="仿宋" w:hAnsi="仿宋"/>
          <w:b/>
          <w:bCs/>
        </w:rPr>
      </w:pPr>
    </w:p>
    <w:p w14:paraId="6DB9EC7B" w14:textId="77777777" w:rsidR="00FD5DB1" w:rsidRDefault="00FD5DB1">
      <w:pPr>
        <w:jc w:val="center"/>
        <w:rPr>
          <w:rFonts w:ascii="仿宋" w:eastAsia="仿宋" w:hAnsi="仿宋"/>
          <w:b/>
          <w:bCs/>
        </w:rPr>
      </w:pPr>
    </w:p>
    <w:p w14:paraId="6F7F8C7F" w14:textId="680A49B1" w:rsidR="00E0376B" w:rsidRDefault="00493A9D">
      <w:pPr>
        <w:jc w:val="center"/>
        <w:rPr>
          <w:rFonts w:ascii="仿宋" w:eastAsia="仿宋" w:hAnsi="仿宋"/>
          <w:b/>
          <w:bCs/>
        </w:rPr>
      </w:pPr>
      <w:r>
        <w:rPr>
          <w:rFonts w:ascii="仿宋" w:eastAsia="仿宋" w:hAnsi="仿宋" w:hint="eastAsia"/>
          <w:b/>
          <w:bCs/>
        </w:rPr>
        <w:lastRenderedPageBreak/>
        <w:t>一、</w:t>
      </w:r>
      <w:r>
        <w:rPr>
          <w:rFonts w:ascii="仿宋" w:eastAsia="仿宋" w:hAnsi="仿宋"/>
          <w:b/>
          <w:bCs/>
        </w:rPr>
        <w:t>代表性论文（专著）目录</w:t>
      </w:r>
    </w:p>
    <w:tbl>
      <w:tblPr>
        <w:tblW w:w="1444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533"/>
        <w:gridCol w:w="660"/>
        <w:gridCol w:w="1815"/>
        <w:gridCol w:w="780"/>
        <w:gridCol w:w="1035"/>
        <w:gridCol w:w="1530"/>
        <w:gridCol w:w="1590"/>
        <w:gridCol w:w="1125"/>
        <w:gridCol w:w="1215"/>
        <w:gridCol w:w="945"/>
        <w:gridCol w:w="480"/>
        <w:gridCol w:w="720"/>
        <w:gridCol w:w="1410"/>
        <w:gridCol w:w="611"/>
      </w:tblGrid>
      <w:tr w:rsidR="00E0376B" w14:paraId="406633B5" w14:textId="77777777">
        <w:trPr>
          <w:trHeight w:val="848"/>
          <w:jc w:val="center"/>
        </w:trPr>
        <w:tc>
          <w:tcPr>
            <w:tcW w:w="533" w:type="dxa"/>
            <w:tcBorders>
              <w:top w:val="single" w:sz="8"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0B3DE551" w14:textId="77777777" w:rsidR="00E0376B" w:rsidRDefault="00493A9D">
            <w:pPr>
              <w:widowControl w:val="0"/>
              <w:adjustRightInd w:val="0"/>
              <w:snapToGrid w:val="0"/>
              <w:spacing w:line="320" w:lineRule="exact"/>
              <w:jc w:val="center"/>
              <w:outlineLvl w:val="1"/>
              <w:rPr>
                <w:rFonts w:eastAsia="方正黑体_GBK"/>
                <w:snapToGrid w:val="0"/>
                <w:sz w:val="18"/>
                <w:szCs w:val="18"/>
              </w:rPr>
            </w:pPr>
            <w:bookmarkStart w:id="0" w:name="_Toc70090875"/>
            <w:r>
              <w:rPr>
                <w:rFonts w:eastAsia="方正黑体_GBK"/>
                <w:snapToGrid w:val="0"/>
                <w:sz w:val="18"/>
                <w:szCs w:val="18"/>
              </w:rPr>
              <w:t>排序</w:t>
            </w:r>
            <w:bookmarkEnd w:id="0"/>
          </w:p>
        </w:tc>
        <w:tc>
          <w:tcPr>
            <w:tcW w:w="660"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0930D98" w14:textId="77777777" w:rsidR="00E0376B" w:rsidRDefault="00493A9D">
            <w:pPr>
              <w:widowControl w:val="0"/>
              <w:adjustRightInd w:val="0"/>
              <w:snapToGrid w:val="0"/>
              <w:spacing w:line="320" w:lineRule="exact"/>
              <w:jc w:val="center"/>
              <w:outlineLvl w:val="1"/>
              <w:rPr>
                <w:rFonts w:eastAsia="方正黑体_GBK"/>
                <w:snapToGrid w:val="0"/>
                <w:sz w:val="18"/>
                <w:szCs w:val="18"/>
              </w:rPr>
            </w:pPr>
            <w:r>
              <w:rPr>
                <w:rFonts w:eastAsia="方正黑体_GBK"/>
                <w:snapToGrid w:val="0"/>
                <w:sz w:val="18"/>
                <w:szCs w:val="18"/>
              </w:rPr>
              <w:t>类型</w:t>
            </w:r>
          </w:p>
        </w:tc>
        <w:tc>
          <w:tcPr>
            <w:tcW w:w="1815"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47D70C4" w14:textId="77777777" w:rsidR="00E0376B" w:rsidRDefault="00493A9D">
            <w:pPr>
              <w:widowControl w:val="0"/>
              <w:adjustRightInd w:val="0"/>
              <w:snapToGrid w:val="0"/>
              <w:spacing w:line="320" w:lineRule="exact"/>
              <w:jc w:val="center"/>
              <w:outlineLvl w:val="1"/>
              <w:rPr>
                <w:rFonts w:eastAsia="方正黑体_GBK"/>
                <w:snapToGrid w:val="0"/>
                <w:sz w:val="18"/>
                <w:szCs w:val="18"/>
              </w:rPr>
            </w:pPr>
            <w:r>
              <w:rPr>
                <w:rFonts w:eastAsia="方正黑体_GBK"/>
                <w:snapToGrid w:val="0"/>
                <w:sz w:val="18"/>
                <w:szCs w:val="18"/>
              </w:rPr>
              <w:t>论文专著名称</w:t>
            </w:r>
          </w:p>
        </w:tc>
        <w:tc>
          <w:tcPr>
            <w:tcW w:w="780"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B5BBBEF" w14:textId="77777777" w:rsidR="00E0376B" w:rsidRDefault="00493A9D">
            <w:pPr>
              <w:widowControl w:val="0"/>
              <w:adjustRightInd w:val="0"/>
              <w:snapToGrid w:val="0"/>
              <w:spacing w:line="320" w:lineRule="exact"/>
              <w:jc w:val="center"/>
              <w:outlineLvl w:val="1"/>
              <w:rPr>
                <w:rFonts w:eastAsia="方正黑体_GBK"/>
                <w:snapToGrid w:val="0"/>
                <w:sz w:val="18"/>
                <w:szCs w:val="18"/>
              </w:rPr>
            </w:pPr>
            <w:bookmarkStart w:id="1" w:name="_Toc70090878"/>
            <w:r>
              <w:rPr>
                <w:rFonts w:eastAsia="方正黑体_GBK"/>
                <w:snapToGrid w:val="0"/>
                <w:sz w:val="18"/>
                <w:szCs w:val="18"/>
              </w:rPr>
              <w:t>年卷页</w:t>
            </w:r>
            <w:bookmarkStart w:id="2" w:name="_Toc70090879"/>
            <w:bookmarkEnd w:id="1"/>
            <w:bookmarkEnd w:id="2"/>
            <w:r>
              <w:rPr>
                <w:rFonts w:eastAsia="方正黑体_GBK"/>
                <w:snapToGrid w:val="0"/>
                <w:sz w:val="18"/>
                <w:szCs w:val="18"/>
              </w:rPr>
              <w:t>（</w:t>
            </w:r>
            <w:bookmarkStart w:id="3" w:name="_Toc70090880"/>
            <w:bookmarkEnd w:id="3"/>
            <w:r>
              <w:rPr>
                <w:rFonts w:eastAsia="方正黑体_GBK"/>
                <w:snapToGrid w:val="0"/>
                <w:sz w:val="18"/>
                <w:szCs w:val="18"/>
              </w:rPr>
              <w:t>版号）</w:t>
            </w:r>
          </w:p>
        </w:tc>
        <w:tc>
          <w:tcPr>
            <w:tcW w:w="1035"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945AA85" w14:textId="77777777" w:rsidR="00E0376B" w:rsidRDefault="00493A9D">
            <w:pPr>
              <w:widowControl w:val="0"/>
              <w:adjustRightInd w:val="0"/>
              <w:snapToGrid w:val="0"/>
              <w:spacing w:line="320" w:lineRule="exact"/>
              <w:jc w:val="center"/>
              <w:rPr>
                <w:rFonts w:eastAsia="方正黑体_GBK"/>
                <w:snapToGrid w:val="0"/>
                <w:sz w:val="18"/>
                <w:szCs w:val="18"/>
              </w:rPr>
            </w:pPr>
            <w:bookmarkStart w:id="4" w:name="_Toc72832406"/>
            <w:r>
              <w:rPr>
                <w:rFonts w:eastAsia="方正黑体_GBK"/>
                <w:snapToGrid w:val="0"/>
                <w:sz w:val="18"/>
                <w:szCs w:val="18"/>
              </w:rPr>
              <w:t>发表日期</w:t>
            </w:r>
            <w:bookmarkEnd w:id="4"/>
          </w:p>
        </w:tc>
        <w:tc>
          <w:tcPr>
            <w:tcW w:w="1530"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0ABA355" w14:textId="77777777" w:rsidR="00E0376B" w:rsidRDefault="00493A9D">
            <w:pPr>
              <w:widowControl w:val="0"/>
              <w:adjustRightInd w:val="0"/>
              <w:snapToGrid w:val="0"/>
              <w:spacing w:line="320" w:lineRule="exact"/>
              <w:jc w:val="center"/>
              <w:outlineLvl w:val="1"/>
              <w:rPr>
                <w:rFonts w:eastAsia="方正黑体_GBK"/>
                <w:snapToGrid w:val="0"/>
                <w:sz w:val="18"/>
                <w:szCs w:val="18"/>
              </w:rPr>
            </w:pPr>
            <w:bookmarkStart w:id="5" w:name="_Toc70090886"/>
            <w:r>
              <w:rPr>
                <w:rFonts w:eastAsia="方正黑体_GBK"/>
                <w:snapToGrid w:val="0"/>
                <w:sz w:val="18"/>
                <w:szCs w:val="18"/>
              </w:rPr>
              <w:t>作者</w:t>
            </w:r>
            <w:bookmarkEnd w:id="5"/>
          </w:p>
        </w:tc>
        <w:tc>
          <w:tcPr>
            <w:tcW w:w="1590"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3A5C6C0" w14:textId="77777777" w:rsidR="00E0376B" w:rsidRDefault="00493A9D">
            <w:pPr>
              <w:widowControl w:val="0"/>
              <w:adjustRightInd w:val="0"/>
              <w:snapToGrid w:val="0"/>
              <w:spacing w:line="320" w:lineRule="exact"/>
              <w:jc w:val="center"/>
              <w:outlineLvl w:val="1"/>
              <w:rPr>
                <w:rFonts w:eastAsia="方正黑体_GBK"/>
                <w:snapToGrid w:val="0"/>
                <w:sz w:val="18"/>
                <w:szCs w:val="18"/>
              </w:rPr>
            </w:pPr>
            <w:bookmarkStart w:id="6" w:name="_Toc72832412"/>
            <w:r>
              <w:rPr>
                <w:rFonts w:eastAsia="方正黑体_GBK"/>
                <w:snapToGrid w:val="0"/>
                <w:sz w:val="18"/>
                <w:szCs w:val="18"/>
              </w:rPr>
              <w:t>署名单位</w:t>
            </w:r>
            <w:bookmarkEnd w:id="6"/>
          </w:p>
        </w:tc>
        <w:tc>
          <w:tcPr>
            <w:tcW w:w="1125"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9C6898B" w14:textId="77777777" w:rsidR="00E0376B" w:rsidRDefault="00493A9D">
            <w:pPr>
              <w:widowControl w:val="0"/>
              <w:adjustRightInd w:val="0"/>
              <w:snapToGrid w:val="0"/>
              <w:spacing w:line="320" w:lineRule="exact"/>
              <w:jc w:val="center"/>
              <w:outlineLvl w:val="1"/>
              <w:rPr>
                <w:rFonts w:eastAsia="方正黑体_GBK"/>
                <w:snapToGrid w:val="0"/>
                <w:sz w:val="18"/>
                <w:szCs w:val="18"/>
              </w:rPr>
            </w:pPr>
            <w:bookmarkStart w:id="7" w:name="_Toc70090889"/>
            <w:r>
              <w:rPr>
                <w:rFonts w:eastAsia="方正黑体_GBK"/>
                <w:snapToGrid w:val="0"/>
                <w:sz w:val="18"/>
                <w:szCs w:val="18"/>
              </w:rPr>
              <w:t>署名第一单位是否为国内单位</w:t>
            </w:r>
          </w:p>
        </w:tc>
        <w:tc>
          <w:tcPr>
            <w:tcW w:w="1215"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0977282" w14:textId="77777777" w:rsidR="00E0376B" w:rsidRDefault="00493A9D">
            <w:pPr>
              <w:widowControl w:val="0"/>
              <w:adjustRightInd w:val="0"/>
              <w:snapToGrid w:val="0"/>
              <w:spacing w:line="320" w:lineRule="exact"/>
              <w:jc w:val="center"/>
              <w:outlineLvl w:val="1"/>
              <w:rPr>
                <w:rFonts w:eastAsia="方正黑体_GBK"/>
                <w:snapToGrid w:val="0"/>
                <w:sz w:val="18"/>
                <w:szCs w:val="18"/>
              </w:rPr>
            </w:pPr>
            <w:r>
              <w:rPr>
                <w:rFonts w:eastAsia="方正黑体_GBK"/>
                <w:snapToGrid w:val="0"/>
                <w:sz w:val="18"/>
                <w:szCs w:val="18"/>
              </w:rPr>
              <w:t>刊名</w:t>
            </w:r>
            <w:bookmarkEnd w:id="7"/>
            <w:r>
              <w:rPr>
                <w:rFonts w:eastAsia="方正黑体_GBK" w:hint="eastAsia"/>
                <w:snapToGrid w:val="0"/>
                <w:sz w:val="18"/>
                <w:szCs w:val="18"/>
              </w:rPr>
              <w:t>（</w:t>
            </w:r>
            <w:r>
              <w:rPr>
                <w:rFonts w:eastAsia="方正仿宋_GBK" w:hint="eastAsia"/>
                <w:sz w:val="21"/>
                <w:szCs w:val="28"/>
              </w:rPr>
              <w:t>国内</w:t>
            </w:r>
            <w:r>
              <w:rPr>
                <w:rFonts w:eastAsia="方正仿宋_GBK"/>
                <w:sz w:val="21"/>
                <w:szCs w:val="28"/>
                <w:lang w:val="en"/>
              </w:rPr>
              <w:t>/</w:t>
            </w:r>
            <w:r>
              <w:rPr>
                <w:rFonts w:eastAsia="方正仿宋_GBK" w:hint="eastAsia"/>
                <w:sz w:val="21"/>
                <w:szCs w:val="28"/>
                <w:lang w:val="en"/>
              </w:rPr>
              <w:t>国外期刊</w:t>
            </w:r>
            <w:r>
              <w:rPr>
                <w:rFonts w:eastAsia="方正黑体_GBK" w:hint="eastAsia"/>
                <w:snapToGrid w:val="0"/>
                <w:sz w:val="18"/>
                <w:szCs w:val="18"/>
              </w:rPr>
              <w:t>）</w:t>
            </w:r>
          </w:p>
        </w:tc>
        <w:tc>
          <w:tcPr>
            <w:tcW w:w="945"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D10DD57" w14:textId="77777777" w:rsidR="00E0376B" w:rsidRDefault="00493A9D">
            <w:pPr>
              <w:widowControl w:val="0"/>
              <w:adjustRightInd w:val="0"/>
              <w:snapToGrid w:val="0"/>
              <w:spacing w:line="320" w:lineRule="exact"/>
              <w:jc w:val="center"/>
              <w:outlineLvl w:val="1"/>
              <w:rPr>
                <w:rFonts w:eastAsia="方正黑体_GBK"/>
                <w:snapToGrid w:val="0"/>
                <w:sz w:val="18"/>
                <w:szCs w:val="18"/>
              </w:rPr>
            </w:pPr>
            <w:r>
              <w:rPr>
                <w:rFonts w:eastAsia="方正黑体_GBK"/>
                <w:snapToGrid w:val="0"/>
                <w:sz w:val="18"/>
                <w:szCs w:val="18"/>
              </w:rPr>
              <w:t>通讯作者</w:t>
            </w:r>
          </w:p>
        </w:tc>
        <w:tc>
          <w:tcPr>
            <w:tcW w:w="480"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B080C99" w14:textId="77777777" w:rsidR="00E0376B" w:rsidRDefault="00493A9D">
            <w:pPr>
              <w:widowControl w:val="0"/>
              <w:adjustRightInd w:val="0"/>
              <w:snapToGrid w:val="0"/>
              <w:spacing w:line="320" w:lineRule="exact"/>
              <w:jc w:val="center"/>
              <w:outlineLvl w:val="1"/>
              <w:rPr>
                <w:rFonts w:eastAsia="方正黑体_GBK"/>
                <w:snapToGrid w:val="0"/>
                <w:sz w:val="18"/>
                <w:szCs w:val="18"/>
              </w:rPr>
            </w:pPr>
            <w:r>
              <w:rPr>
                <w:rFonts w:eastAsia="方正黑体_GBK"/>
                <w:snapToGrid w:val="0"/>
                <w:sz w:val="18"/>
                <w:szCs w:val="18"/>
              </w:rPr>
              <w:t>他引次数</w:t>
            </w:r>
          </w:p>
        </w:tc>
        <w:tc>
          <w:tcPr>
            <w:tcW w:w="720"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ED83A0C" w14:textId="77777777" w:rsidR="00E0376B" w:rsidRDefault="00493A9D">
            <w:pPr>
              <w:widowControl w:val="0"/>
              <w:adjustRightInd w:val="0"/>
              <w:snapToGrid w:val="0"/>
              <w:spacing w:line="320" w:lineRule="exact"/>
              <w:jc w:val="center"/>
              <w:outlineLvl w:val="1"/>
              <w:rPr>
                <w:rFonts w:eastAsia="方正黑体_GBK"/>
                <w:snapToGrid w:val="0"/>
                <w:sz w:val="18"/>
                <w:szCs w:val="18"/>
              </w:rPr>
            </w:pPr>
            <w:bookmarkStart w:id="8" w:name="_Toc70090890"/>
            <w:r>
              <w:rPr>
                <w:rFonts w:eastAsia="方正黑体_GBK"/>
                <w:snapToGrid w:val="0"/>
                <w:sz w:val="18"/>
                <w:szCs w:val="18"/>
              </w:rPr>
              <w:t>检索数据库</w:t>
            </w:r>
            <w:bookmarkEnd w:id="8"/>
          </w:p>
        </w:tc>
        <w:tc>
          <w:tcPr>
            <w:tcW w:w="1410" w:type="dxa"/>
            <w:tcBorders>
              <w:top w:val="single" w:sz="8"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837D0ED" w14:textId="77777777" w:rsidR="00E0376B" w:rsidRDefault="00493A9D">
            <w:pPr>
              <w:widowControl w:val="0"/>
              <w:adjustRightInd w:val="0"/>
              <w:snapToGrid w:val="0"/>
              <w:spacing w:line="320" w:lineRule="exact"/>
              <w:jc w:val="center"/>
              <w:rPr>
                <w:rFonts w:eastAsia="方正黑体_GBK"/>
                <w:snapToGrid w:val="0"/>
                <w:sz w:val="18"/>
                <w:szCs w:val="18"/>
              </w:rPr>
            </w:pPr>
            <w:r>
              <w:rPr>
                <w:rFonts w:eastAsia="方正黑体_GBK"/>
                <w:snapToGrid w:val="0"/>
                <w:sz w:val="18"/>
                <w:szCs w:val="18"/>
              </w:rPr>
              <w:t>前三</w:t>
            </w:r>
            <w:r>
              <w:rPr>
                <w:rFonts w:eastAsia="方正黑体_GBK" w:hint="eastAsia"/>
                <w:snapToGrid w:val="0"/>
                <w:sz w:val="18"/>
                <w:szCs w:val="18"/>
              </w:rPr>
              <w:t>作者</w:t>
            </w:r>
            <w:r>
              <w:rPr>
                <w:rFonts w:eastAsia="方正黑体_GBK"/>
                <w:snapToGrid w:val="0"/>
                <w:sz w:val="18"/>
                <w:szCs w:val="18"/>
              </w:rPr>
              <w:t>（含通讯作者）</w:t>
            </w:r>
            <w:r>
              <w:rPr>
                <w:rFonts w:eastAsia="方正黑体_GBK" w:hint="eastAsia"/>
                <w:snapToGrid w:val="0"/>
                <w:sz w:val="18"/>
                <w:szCs w:val="18"/>
              </w:rPr>
              <w:t>署名单位</w:t>
            </w:r>
            <w:r>
              <w:rPr>
                <w:rFonts w:eastAsia="方正黑体_GBK"/>
                <w:snapToGrid w:val="0"/>
                <w:sz w:val="18"/>
                <w:szCs w:val="18"/>
              </w:rPr>
              <w:t>是否</w:t>
            </w:r>
            <w:r>
              <w:rPr>
                <w:rFonts w:eastAsia="方正黑体_GBK" w:hint="eastAsia"/>
                <w:snapToGrid w:val="0"/>
                <w:sz w:val="18"/>
                <w:szCs w:val="18"/>
              </w:rPr>
              <w:t>包含</w:t>
            </w:r>
            <w:r>
              <w:rPr>
                <w:rFonts w:eastAsia="方正黑体_GBK"/>
                <w:snapToGrid w:val="0"/>
                <w:sz w:val="18"/>
                <w:szCs w:val="18"/>
              </w:rPr>
              <w:t>广西单位</w:t>
            </w:r>
          </w:p>
        </w:tc>
        <w:tc>
          <w:tcPr>
            <w:tcW w:w="611" w:type="dxa"/>
            <w:tcBorders>
              <w:top w:val="single" w:sz="8"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2056E399" w14:textId="77777777" w:rsidR="00E0376B" w:rsidRDefault="00493A9D">
            <w:pPr>
              <w:widowControl w:val="0"/>
              <w:adjustRightInd w:val="0"/>
              <w:snapToGrid w:val="0"/>
              <w:spacing w:line="320" w:lineRule="exact"/>
              <w:jc w:val="center"/>
              <w:rPr>
                <w:rFonts w:eastAsia="方正黑体_GBK"/>
                <w:snapToGrid w:val="0"/>
                <w:sz w:val="18"/>
                <w:szCs w:val="18"/>
              </w:rPr>
            </w:pPr>
            <w:r>
              <w:rPr>
                <w:rFonts w:eastAsia="方正黑体_GBK"/>
                <w:snapToGrid w:val="0"/>
                <w:sz w:val="18"/>
                <w:szCs w:val="18"/>
              </w:rPr>
              <w:t>附件</w:t>
            </w:r>
            <w:bookmarkStart w:id="9" w:name="_Toc70090891"/>
            <w:r>
              <w:rPr>
                <w:rFonts w:eastAsia="方正黑体_GBK"/>
                <w:snapToGrid w:val="0"/>
                <w:sz w:val="18"/>
                <w:szCs w:val="18"/>
              </w:rPr>
              <w:t>编号</w:t>
            </w:r>
            <w:bookmarkEnd w:id="9"/>
          </w:p>
        </w:tc>
      </w:tr>
      <w:tr w:rsidR="00E0376B" w14:paraId="4DCF1E3D" w14:textId="77777777">
        <w:trPr>
          <w:trHeight w:val="536"/>
          <w:jc w:val="center"/>
        </w:trPr>
        <w:tc>
          <w:tcPr>
            <w:tcW w:w="533"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2BDA7967" w14:textId="77777777" w:rsidR="00E0376B" w:rsidRDefault="00493A9D">
            <w:pPr>
              <w:widowControl w:val="0"/>
              <w:adjustRightInd w:val="0"/>
              <w:snapToGrid w:val="0"/>
              <w:spacing w:line="320" w:lineRule="exact"/>
              <w:jc w:val="center"/>
              <w:outlineLvl w:val="1"/>
              <w:rPr>
                <w:rFonts w:eastAsia="方正仿宋_GBK"/>
                <w:snapToGrid w:val="0"/>
                <w:sz w:val="18"/>
                <w:szCs w:val="18"/>
              </w:rPr>
            </w:pPr>
            <w:r>
              <w:rPr>
                <w:rFonts w:eastAsia="方正仿宋_GBK"/>
                <w:snapToGrid w:val="0"/>
                <w:sz w:val="18"/>
                <w:szCs w:val="18"/>
              </w:rPr>
              <w:t>1</w:t>
            </w:r>
          </w:p>
        </w:tc>
        <w:tc>
          <w:tcPr>
            <w:tcW w:w="6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770254E" w14:textId="6B8A86BC" w:rsidR="00E0376B" w:rsidRDefault="00E0376B">
            <w:pPr>
              <w:widowControl w:val="0"/>
              <w:adjustRightInd w:val="0"/>
              <w:snapToGrid w:val="0"/>
              <w:spacing w:line="320" w:lineRule="exact"/>
              <w:jc w:val="center"/>
              <w:outlineLvl w:val="1"/>
              <w:rPr>
                <w:rFonts w:eastAsia="方正仿宋_GBK"/>
                <w:snapToGrid w:val="0"/>
                <w:sz w:val="18"/>
                <w:szCs w:val="18"/>
              </w:rPr>
            </w:pPr>
          </w:p>
        </w:tc>
        <w:tc>
          <w:tcPr>
            <w:tcW w:w="18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45406B7" w14:textId="65640360" w:rsidR="00E0376B" w:rsidRDefault="00C069CB">
            <w:pPr>
              <w:widowControl w:val="0"/>
              <w:adjustRightInd w:val="0"/>
              <w:snapToGrid w:val="0"/>
              <w:spacing w:line="320" w:lineRule="exact"/>
              <w:jc w:val="center"/>
              <w:outlineLvl w:val="1"/>
              <w:rPr>
                <w:rFonts w:eastAsia="方正仿宋_GBK"/>
                <w:snapToGrid w:val="0"/>
                <w:sz w:val="18"/>
                <w:szCs w:val="18"/>
              </w:rPr>
            </w:pPr>
            <w:r w:rsidRPr="00C069CB">
              <w:rPr>
                <w:rFonts w:eastAsia="方正仿宋_GBK"/>
                <w:snapToGrid w:val="0"/>
                <w:sz w:val="18"/>
                <w:szCs w:val="18"/>
              </w:rPr>
              <w:t>Heavy Metal, Arsenic, and Selenium Concentrations in Bird Feathers from a Region in Southern China Impacted by Intensive Mining of Nonferrous Metals</w:t>
            </w:r>
          </w:p>
        </w:tc>
        <w:tc>
          <w:tcPr>
            <w:tcW w:w="7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6926B2E" w14:textId="5E464120" w:rsidR="00E0376B" w:rsidRDefault="00C069CB">
            <w:pPr>
              <w:widowControl w:val="0"/>
              <w:adjustRightInd w:val="0"/>
              <w:snapToGrid w:val="0"/>
              <w:spacing w:line="320" w:lineRule="exact"/>
              <w:jc w:val="center"/>
              <w:outlineLvl w:val="1"/>
              <w:rPr>
                <w:rFonts w:eastAsia="方正仿宋_GBK"/>
                <w:snapToGrid w:val="0"/>
                <w:sz w:val="18"/>
                <w:szCs w:val="18"/>
              </w:rPr>
            </w:pPr>
            <w:r w:rsidRPr="00C069CB">
              <w:rPr>
                <w:rFonts w:eastAsia="方正仿宋_GBK"/>
                <w:snapToGrid w:val="0"/>
                <w:sz w:val="18"/>
                <w:szCs w:val="18"/>
              </w:rPr>
              <w:t>2020, 39, 371-380</w:t>
            </w:r>
          </w:p>
        </w:tc>
        <w:tc>
          <w:tcPr>
            <w:tcW w:w="10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A268F3C" w14:textId="5E88C43A" w:rsidR="00E0376B" w:rsidRDefault="000E2532">
            <w:pPr>
              <w:widowControl w:val="0"/>
              <w:adjustRightInd w:val="0"/>
              <w:snapToGrid w:val="0"/>
              <w:spacing w:line="320" w:lineRule="exact"/>
              <w:jc w:val="center"/>
              <w:outlineLvl w:val="1"/>
              <w:rPr>
                <w:rFonts w:eastAsia="方正仿宋_GBK"/>
                <w:snapToGrid w:val="0"/>
                <w:sz w:val="18"/>
                <w:szCs w:val="18"/>
              </w:rPr>
            </w:pPr>
            <w:r w:rsidRPr="000E2532">
              <w:rPr>
                <w:rFonts w:eastAsia="方正仿宋_GBK"/>
                <w:snapToGrid w:val="0"/>
                <w:sz w:val="18"/>
                <w:szCs w:val="18"/>
              </w:rPr>
              <w:t>2019-10-21</w:t>
            </w:r>
          </w:p>
        </w:tc>
        <w:tc>
          <w:tcPr>
            <w:tcW w:w="153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451F499" w14:textId="6D871DC3" w:rsidR="00E0376B" w:rsidRDefault="00C069CB">
            <w:pPr>
              <w:widowControl w:val="0"/>
              <w:adjustRightInd w:val="0"/>
              <w:snapToGrid w:val="0"/>
              <w:spacing w:line="320" w:lineRule="exact"/>
              <w:jc w:val="center"/>
              <w:outlineLvl w:val="1"/>
              <w:rPr>
                <w:rFonts w:eastAsia="方正仿宋_GBK"/>
                <w:snapToGrid w:val="0"/>
                <w:sz w:val="18"/>
                <w:szCs w:val="18"/>
              </w:rPr>
            </w:pPr>
            <w:r w:rsidRPr="00C069CB">
              <w:rPr>
                <w:rFonts w:eastAsia="方正仿宋_GBK" w:hint="eastAsia"/>
                <w:snapToGrid w:val="0"/>
                <w:sz w:val="18"/>
                <w:szCs w:val="18"/>
              </w:rPr>
              <w:t>何超</w:t>
            </w:r>
            <w:r w:rsidRPr="00C069CB">
              <w:rPr>
                <w:rFonts w:eastAsia="方正仿宋_GBK" w:hint="eastAsia"/>
                <w:snapToGrid w:val="0"/>
                <w:sz w:val="18"/>
                <w:szCs w:val="18"/>
              </w:rPr>
              <w:t xml:space="preserve">, </w:t>
            </w:r>
            <w:proofErr w:type="gramStart"/>
            <w:r w:rsidRPr="00C069CB">
              <w:rPr>
                <w:rFonts w:eastAsia="方正仿宋_GBK" w:hint="eastAsia"/>
                <w:snapToGrid w:val="0"/>
                <w:sz w:val="18"/>
                <w:szCs w:val="18"/>
              </w:rPr>
              <w:t>粟通萍</w:t>
            </w:r>
            <w:proofErr w:type="gramEnd"/>
            <w:r w:rsidRPr="00C069CB">
              <w:rPr>
                <w:rFonts w:eastAsia="方正仿宋_GBK" w:hint="eastAsia"/>
                <w:snapToGrid w:val="0"/>
                <w:sz w:val="18"/>
                <w:szCs w:val="18"/>
              </w:rPr>
              <w:t xml:space="preserve">, </w:t>
            </w:r>
            <w:r w:rsidRPr="00C069CB">
              <w:rPr>
                <w:rFonts w:eastAsia="方正仿宋_GBK" w:hint="eastAsia"/>
                <w:snapToGrid w:val="0"/>
                <w:sz w:val="18"/>
                <w:szCs w:val="18"/>
              </w:rPr>
              <w:t>刘士龙</w:t>
            </w:r>
            <w:r w:rsidRPr="00C069CB">
              <w:rPr>
                <w:rFonts w:eastAsia="方正仿宋_GBK" w:hint="eastAsia"/>
                <w:snapToGrid w:val="0"/>
                <w:sz w:val="18"/>
                <w:szCs w:val="18"/>
              </w:rPr>
              <w:t xml:space="preserve">, </w:t>
            </w:r>
            <w:r w:rsidRPr="00C069CB">
              <w:rPr>
                <w:rFonts w:eastAsia="方正仿宋_GBK" w:hint="eastAsia"/>
                <w:snapToGrid w:val="0"/>
                <w:sz w:val="18"/>
                <w:szCs w:val="18"/>
              </w:rPr>
              <w:t>蒋爱伍</w:t>
            </w:r>
            <w:r w:rsidRPr="00C069CB">
              <w:rPr>
                <w:rFonts w:eastAsia="方正仿宋_GBK" w:hint="eastAsia"/>
                <w:snapToGrid w:val="0"/>
                <w:sz w:val="18"/>
                <w:szCs w:val="18"/>
              </w:rPr>
              <w:t xml:space="preserve">, </w:t>
            </w:r>
            <w:r w:rsidRPr="00C069CB">
              <w:rPr>
                <w:rFonts w:eastAsia="方正仿宋_GBK" w:hint="eastAsia"/>
                <w:snapToGrid w:val="0"/>
                <w:sz w:val="18"/>
                <w:szCs w:val="18"/>
              </w:rPr>
              <w:t>高德（</w:t>
            </w:r>
            <w:proofErr w:type="spellStart"/>
            <w:r w:rsidRPr="00C069CB">
              <w:rPr>
                <w:rFonts w:eastAsia="方正仿宋_GBK" w:hint="eastAsia"/>
                <w:snapToGrid w:val="0"/>
                <w:sz w:val="18"/>
                <w:szCs w:val="18"/>
              </w:rPr>
              <w:t>Eben</w:t>
            </w:r>
            <w:proofErr w:type="spellEnd"/>
            <w:r w:rsidRPr="00C069CB">
              <w:rPr>
                <w:rFonts w:eastAsia="方正仿宋_GBK" w:hint="eastAsia"/>
                <w:snapToGrid w:val="0"/>
                <w:sz w:val="18"/>
                <w:szCs w:val="18"/>
              </w:rPr>
              <w:t xml:space="preserve"> Goodale</w:t>
            </w:r>
            <w:r w:rsidRPr="00C069CB">
              <w:rPr>
                <w:rFonts w:eastAsia="方正仿宋_GBK" w:hint="eastAsia"/>
                <w:snapToGrid w:val="0"/>
                <w:sz w:val="18"/>
                <w:szCs w:val="18"/>
              </w:rPr>
              <w:t>）</w:t>
            </w:r>
            <w:r w:rsidRPr="00C069CB">
              <w:rPr>
                <w:rFonts w:eastAsia="方正仿宋_GBK" w:hint="eastAsia"/>
                <w:snapToGrid w:val="0"/>
                <w:sz w:val="18"/>
                <w:szCs w:val="18"/>
              </w:rPr>
              <w:t xml:space="preserve">, </w:t>
            </w:r>
            <w:proofErr w:type="gramStart"/>
            <w:r w:rsidRPr="00C069CB">
              <w:rPr>
                <w:rFonts w:eastAsia="方正仿宋_GBK" w:hint="eastAsia"/>
                <w:snapToGrid w:val="0"/>
                <w:sz w:val="18"/>
                <w:szCs w:val="18"/>
              </w:rPr>
              <w:t>仇广乐</w:t>
            </w:r>
            <w:proofErr w:type="gramEnd"/>
          </w:p>
        </w:tc>
        <w:tc>
          <w:tcPr>
            <w:tcW w:w="159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721588A" w14:textId="6F378B32" w:rsidR="00E0376B" w:rsidRDefault="000E2532">
            <w:pPr>
              <w:widowControl w:val="0"/>
              <w:adjustRightInd w:val="0"/>
              <w:snapToGrid w:val="0"/>
              <w:spacing w:line="320" w:lineRule="exact"/>
              <w:jc w:val="center"/>
              <w:outlineLvl w:val="1"/>
              <w:rPr>
                <w:rFonts w:eastAsia="方正仿宋_GBK"/>
                <w:snapToGrid w:val="0"/>
                <w:sz w:val="18"/>
                <w:szCs w:val="18"/>
              </w:rPr>
            </w:pPr>
            <w:r w:rsidRPr="000E2532">
              <w:rPr>
                <w:rFonts w:eastAsia="方正仿宋_GBK" w:hint="eastAsia"/>
                <w:snapToGrid w:val="0"/>
                <w:sz w:val="18"/>
                <w:szCs w:val="18"/>
              </w:rPr>
              <w:t>广西大学，中国科学院地球化学研究所</w:t>
            </w:r>
          </w:p>
        </w:tc>
        <w:tc>
          <w:tcPr>
            <w:tcW w:w="11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54E807F" w14:textId="40E3EBAF" w:rsidR="00E0376B" w:rsidRDefault="000E2532">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12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FA4643A" w14:textId="6FC97D74" w:rsidR="00E0376B" w:rsidRDefault="000E2532">
            <w:pPr>
              <w:widowControl w:val="0"/>
              <w:adjustRightInd w:val="0"/>
              <w:snapToGrid w:val="0"/>
              <w:spacing w:line="320" w:lineRule="exact"/>
              <w:jc w:val="center"/>
              <w:outlineLvl w:val="1"/>
              <w:rPr>
                <w:rFonts w:eastAsia="方正仿宋_GBK"/>
                <w:snapToGrid w:val="0"/>
                <w:sz w:val="18"/>
                <w:szCs w:val="18"/>
              </w:rPr>
            </w:pPr>
            <w:r w:rsidRPr="000E2532">
              <w:rPr>
                <w:rFonts w:eastAsia="方正仿宋_GBK"/>
                <w:snapToGrid w:val="0"/>
                <w:sz w:val="18"/>
                <w:szCs w:val="18"/>
              </w:rPr>
              <w:t>Environmental Toxicology and Chemistry</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0A5C19D" w14:textId="7E2D46CA" w:rsidR="00E0376B" w:rsidRDefault="000E2532">
            <w:pPr>
              <w:widowControl w:val="0"/>
              <w:adjustRightInd w:val="0"/>
              <w:snapToGrid w:val="0"/>
              <w:spacing w:line="320" w:lineRule="exact"/>
              <w:jc w:val="center"/>
              <w:outlineLvl w:val="1"/>
              <w:rPr>
                <w:rFonts w:eastAsia="方正仿宋_GBK"/>
                <w:snapToGrid w:val="0"/>
                <w:sz w:val="18"/>
                <w:szCs w:val="18"/>
              </w:rPr>
            </w:pPr>
            <w:r w:rsidRPr="000E2532">
              <w:rPr>
                <w:rFonts w:eastAsia="方正仿宋_GBK" w:hint="eastAsia"/>
                <w:snapToGrid w:val="0"/>
                <w:sz w:val="18"/>
                <w:szCs w:val="18"/>
              </w:rPr>
              <w:t>蒋爱伍</w:t>
            </w:r>
            <w:r w:rsidRPr="000E2532">
              <w:rPr>
                <w:rFonts w:eastAsia="方正仿宋_GBK" w:hint="eastAsia"/>
                <w:snapToGrid w:val="0"/>
                <w:sz w:val="18"/>
                <w:szCs w:val="18"/>
              </w:rPr>
              <w:t xml:space="preserve">, </w:t>
            </w:r>
            <w:r w:rsidRPr="000E2532">
              <w:rPr>
                <w:rFonts w:eastAsia="方正仿宋_GBK" w:hint="eastAsia"/>
                <w:snapToGrid w:val="0"/>
                <w:sz w:val="18"/>
                <w:szCs w:val="18"/>
              </w:rPr>
              <w:t>高德（</w:t>
            </w:r>
            <w:proofErr w:type="spellStart"/>
            <w:r w:rsidRPr="000E2532">
              <w:rPr>
                <w:rFonts w:eastAsia="方正仿宋_GBK" w:hint="eastAsia"/>
                <w:snapToGrid w:val="0"/>
                <w:sz w:val="18"/>
                <w:szCs w:val="18"/>
              </w:rPr>
              <w:t>Eben</w:t>
            </w:r>
            <w:proofErr w:type="spellEnd"/>
            <w:r w:rsidRPr="000E2532">
              <w:rPr>
                <w:rFonts w:eastAsia="方正仿宋_GBK" w:hint="eastAsia"/>
                <w:snapToGrid w:val="0"/>
                <w:sz w:val="18"/>
                <w:szCs w:val="18"/>
              </w:rPr>
              <w:t xml:space="preserve"> Goodale</w:t>
            </w:r>
            <w:r w:rsidRPr="000E2532">
              <w:rPr>
                <w:rFonts w:eastAsia="方正仿宋_GBK" w:hint="eastAsia"/>
                <w:snapToGrid w:val="0"/>
                <w:sz w:val="18"/>
                <w:szCs w:val="18"/>
              </w:rPr>
              <w:t>）</w:t>
            </w:r>
          </w:p>
        </w:tc>
        <w:tc>
          <w:tcPr>
            <w:tcW w:w="4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20174E2" w14:textId="1BB8713F" w:rsidR="00E0376B" w:rsidRDefault="000E2532">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44</w:t>
            </w:r>
          </w:p>
        </w:tc>
        <w:tc>
          <w:tcPr>
            <w:tcW w:w="7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CEDDB90" w14:textId="0A14A0A4" w:rsidR="00E0376B" w:rsidRDefault="0021126E">
            <w:pPr>
              <w:widowControl w:val="0"/>
              <w:adjustRightInd w:val="0"/>
              <w:snapToGrid w:val="0"/>
              <w:spacing w:line="320" w:lineRule="exact"/>
              <w:jc w:val="center"/>
              <w:outlineLvl w:val="1"/>
              <w:rPr>
                <w:rFonts w:eastAsia="方正仿宋_GBK"/>
                <w:snapToGrid w:val="0"/>
                <w:sz w:val="18"/>
                <w:szCs w:val="18"/>
              </w:rPr>
            </w:pPr>
            <w:r w:rsidRPr="0021126E">
              <w:rPr>
                <w:rFonts w:eastAsia="方正仿宋_GBK"/>
                <w:snapToGrid w:val="0"/>
                <w:sz w:val="18"/>
                <w:szCs w:val="18"/>
              </w:rPr>
              <w:t>Web of Science</w:t>
            </w:r>
          </w:p>
        </w:tc>
        <w:tc>
          <w:tcPr>
            <w:tcW w:w="14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C0D1EDE" w14:textId="54635B5D" w:rsidR="00E0376B" w:rsidRDefault="0021126E">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611"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1E6618B8" w14:textId="3AAA4F3F" w:rsidR="00E0376B" w:rsidRDefault="0021126E">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1-1</w:t>
            </w:r>
          </w:p>
        </w:tc>
      </w:tr>
      <w:tr w:rsidR="00B960CB" w14:paraId="29C5C16C" w14:textId="77777777">
        <w:trPr>
          <w:trHeight w:val="526"/>
          <w:jc w:val="center"/>
        </w:trPr>
        <w:tc>
          <w:tcPr>
            <w:tcW w:w="533"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1DC7EA5F" w14:textId="77777777" w:rsidR="00B960CB" w:rsidRDefault="00B960CB" w:rsidP="00B960CB">
            <w:pPr>
              <w:widowControl w:val="0"/>
              <w:adjustRightInd w:val="0"/>
              <w:snapToGrid w:val="0"/>
              <w:spacing w:line="320" w:lineRule="exact"/>
              <w:jc w:val="center"/>
              <w:outlineLvl w:val="1"/>
              <w:rPr>
                <w:rFonts w:eastAsia="方正仿宋_GBK"/>
                <w:snapToGrid w:val="0"/>
                <w:sz w:val="18"/>
                <w:szCs w:val="18"/>
              </w:rPr>
            </w:pPr>
            <w:r>
              <w:rPr>
                <w:rFonts w:eastAsia="方正仿宋_GBK"/>
                <w:snapToGrid w:val="0"/>
                <w:sz w:val="18"/>
                <w:szCs w:val="18"/>
              </w:rPr>
              <w:t>2</w:t>
            </w:r>
          </w:p>
        </w:tc>
        <w:tc>
          <w:tcPr>
            <w:tcW w:w="6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976FAAF" w14:textId="3C5FDCF9" w:rsidR="00B960CB" w:rsidRDefault="00B960CB" w:rsidP="00B960C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论文</w:t>
            </w:r>
          </w:p>
        </w:tc>
        <w:tc>
          <w:tcPr>
            <w:tcW w:w="18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47BB996" w14:textId="459DF20E" w:rsidR="00B960CB" w:rsidRDefault="00B960CB" w:rsidP="00B960CB">
            <w:pPr>
              <w:widowControl w:val="0"/>
              <w:adjustRightInd w:val="0"/>
              <w:snapToGrid w:val="0"/>
              <w:spacing w:line="320" w:lineRule="exact"/>
              <w:jc w:val="center"/>
              <w:outlineLvl w:val="1"/>
              <w:rPr>
                <w:rFonts w:eastAsia="方正仿宋_GBK"/>
                <w:snapToGrid w:val="0"/>
                <w:sz w:val="18"/>
                <w:szCs w:val="18"/>
              </w:rPr>
            </w:pPr>
            <w:r w:rsidRPr="0021126E">
              <w:rPr>
                <w:rFonts w:eastAsia="方正仿宋_GBK"/>
                <w:snapToGrid w:val="0"/>
                <w:sz w:val="18"/>
                <w:szCs w:val="18"/>
              </w:rPr>
              <w:t xml:space="preserve">Multiple trace elements exposure of Grey-cheeked </w:t>
            </w:r>
            <w:proofErr w:type="spellStart"/>
            <w:r w:rsidRPr="0021126E">
              <w:rPr>
                <w:rFonts w:eastAsia="方正仿宋_GBK"/>
                <w:snapToGrid w:val="0"/>
                <w:sz w:val="18"/>
                <w:szCs w:val="18"/>
              </w:rPr>
              <w:t>Fulvettas</w:t>
            </w:r>
            <w:proofErr w:type="spellEnd"/>
            <w:r w:rsidRPr="0021126E">
              <w:rPr>
                <w:rFonts w:eastAsia="方正仿宋_GBK"/>
                <w:snapToGrid w:val="0"/>
                <w:sz w:val="18"/>
                <w:szCs w:val="18"/>
              </w:rPr>
              <w:t xml:space="preserve"> </w:t>
            </w:r>
            <w:proofErr w:type="spellStart"/>
            <w:r w:rsidRPr="0021126E">
              <w:rPr>
                <w:rFonts w:eastAsia="方正仿宋_GBK"/>
                <w:snapToGrid w:val="0"/>
                <w:sz w:val="18"/>
                <w:szCs w:val="18"/>
              </w:rPr>
              <w:t>Alcippe</w:t>
            </w:r>
            <w:proofErr w:type="spellEnd"/>
            <w:r w:rsidRPr="0021126E">
              <w:rPr>
                <w:rFonts w:eastAsia="方正仿宋_GBK"/>
                <w:snapToGrid w:val="0"/>
                <w:sz w:val="18"/>
                <w:szCs w:val="18"/>
              </w:rPr>
              <w:t xml:space="preserve"> </w:t>
            </w:r>
            <w:proofErr w:type="spellStart"/>
            <w:r w:rsidRPr="0021126E">
              <w:rPr>
                <w:rFonts w:eastAsia="方正仿宋_GBK"/>
                <w:snapToGrid w:val="0"/>
                <w:sz w:val="18"/>
                <w:szCs w:val="18"/>
              </w:rPr>
              <w:t>morrisonia</w:t>
            </w:r>
            <w:proofErr w:type="spellEnd"/>
            <w:r w:rsidRPr="0021126E">
              <w:rPr>
                <w:rFonts w:eastAsia="方正仿宋_GBK"/>
                <w:snapToGrid w:val="0"/>
                <w:sz w:val="18"/>
                <w:szCs w:val="18"/>
              </w:rPr>
              <w:t>, a nuclear member in bird mixed-species flocks, and implications for bioindicator</w:t>
            </w:r>
          </w:p>
        </w:tc>
        <w:tc>
          <w:tcPr>
            <w:tcW w:w="7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98B50D7" w14:textId="760D6E95" w:rsidR="00B960CB" w:rsidRDefault="00B960CB" w:rsidP="00B960CB">
            <w:pPr>
              <w:widowControl w:val="0"/>
              <w:adjustRightInd w:val="0"/>
              <w:snapToGrid w:val="0"/>
              <w:spacing w:line="320" w:lineRule="exact"/>
              <w:jc w:val="center"/>
              <w:outlineLvl w:val="1"/>
              <w:rPr>
                <w:rFonts w:eastAsia="方正仿宋_GBK"/>
                <w:snapToGrid w:val="0"/>
                <w:sz w:val="18"/>
                <w:szCs w:val="18"/>
              </w:rPr>
            </w:pPr>
            <w:r w:rsidRPr="0021126E">
              <w:rPr>
                <w:rFonts w:eastAsia="方正仿宋_GBK"/>
                <w:snapToGrid w:val="0"/>
                <w:sz w:val="18"/>
                <w:szCs w:val="18"/>
              </w:rPr>
              <w:t>2022, 244,114063</w:t>
            </w:r>
          </w:p>
        </w:tc>
        <w:tc>
          <w:tcPr>
            <w:tcW w:w="10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0A8F511" w14:textId="6FB69C4A" w:rsidR="00B960CB" w:rsidRDefault="00B960CB" w:rsidP="00B960CB">
            <w:pPr>
              <w:widowControl w:val="0"/>
              <w:adjustRightInd w:val="0"/>
              <w:snapToGrid w:val="0"/>
              <w:spacing w:line="320" w:lineRule="exact"/>
              <w:jc w:val="center"/>
              <w:outlineLvl w:val="1"/>
              <w:rPr>
                <w:rFonts w:eastAsia="方正仿宋_GBK"/>
                <w:snapToGrid w:val="0"/>
                <w:sz w:val="18"/>
                <w:szCs w:val="18"/>
              </w:rPr>
            </w:pPr>
            <w:r w:rsidRPr="00543273">
              <w:rPr>
                <w:rFonts w:eastAsia="方正仿宋_GBK"/>
                <w:snapToGrid w:val="0"/>
                <w:sz w:val="18"/>
                <w:szCs w:val="18"/>
              </w:rPr>
              <w:t>2022-10-01</w:t>
            </w:r>
          </w:p>
        </w:tc>
        <w:tc>
          <w:tcPr>
            <w:tcW w:w="153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CCE400D" w14:textId="0672EE34" w:rsidR="00B960CB" w:rsidRDefault="00B960CB" w:rsidP="00B960CB">
            <w:pPr>
              <w:widowControl w:val="0"/>
              <w:adjustRightInd w:val="0"/>
              <w:snapToGrid w:val="0"/>
              <w:spacing w:line="320" w:lineRule="exact"/>
              <w:jc w:val="center"/>
              <w:outlineLvl w:val="1"/>
              <w:rPr>
                <w:rFonts w:eastAsia="方正仿宋_GBK"/>
                <w:snapToGrid w:val="0"/>
                <w:sz w:val="18"/>
                <w:szCs w:val="18"/>
              </w:rPr>
            </w:pPr>
            <w:r w:rsidRPr="00543273">
              <w:rPr>
                <w:rFonts w:eastAsia="方正仿宋_GBK" w:hint="eastAsia"/>
                <w:snapToGrid w:val="0"/>
                <w:sz w:val="18"/>
                <w:szCs w:val="18"/>
              </w:rPr>
              <w:t>刘士龙</w:t>
            </w:r>
            <w:r w:rsidRPr="00543273">
              <w:rPr>
                <w:rFonts w:eastAsia="方正仿宋_GBK" w:hint="eastAsia"/>
                <w:snapToGrid w:val="0"/>
                <w:sz w:val="18"/>
                <w:szCs w:val="18"/>
              </w:rPr>
              <w:t xml:space="preserve">, </w:t>
            </w:r>
            <w:r w:rsidRPr="00543273">
              <w:rPr>
                <w:rFonts w:eastAsia="方正仿宋_GBK" w:hint="eastAsia"/>
                <w:snapToGrid w:val="0"/>
                <w:sz w:val="18"/>
                <w:szCs w:val="18"/>
              </w:rPr>
              <w:t>王伯伦（</w:t>
            </w:r>
            <w:proofErr w:type="spellStart"/>
            <w:r w:rsidRPr="00543273">
              <w:rPr>
                <w:rFonts w:eastAsia="方正仿宋_GBK" w:hint="eastAsia"/>
                <w:snapToGrid w:val="0"/>
                <w:sz w:val="18"/>
                <w:szCs w:val="18"/>
              </w:rPr>
              <w:t>Wambura</w:t>
            </w:r>
            <w:proofErr w:type="spellEnd"/>
            <w:r w:rsidRPr="00543273">
              <w:rPr>
                <w:rFonts w:eastAsia="方正仿宋_GBK" w:hint="eastAsia"/>
                <w:snapToGrid w:val="0"/>
                <w:sz w:val="18"/>
                <w:szCs w:val="18"/>
              </w:rPr>
              <w:t xml:space="preserve"> M. </w:t>
            </w:r>
            <w:proofErr w:type="spellStart"/>
            <w:r w:rsidRPr="00543273">
              <w:rPr>
                <w:rFonts w:eastAsia="方正仿宋_GBK" w:hint="eastAsia"/>
                <w:snapToGrid w:val="0"/>
                <w:sz w:val="18"/>
                <w:szCs w:val="18"/>
              </w:rPr>
              <w:t>Mtemi</w:t>
            </w:r>
            <w:proofErr w:type="spellEnd"/>
            <w:r w:rsidRPr="00543273">
              <w:rPr>
                <w:rFonts w:eastAsia="方正仿宋_GBK" w:hint="eastAsia"/>
                <w:snapToGrid w:val="0"/>
                <w:sz w:val="18"/>
                <w:szCs w:val="18"/>
              </w:rPr>
              <w:t>）</w:t>
            </w:r>
            <w:r w:rsidRPr="00543273">
              <w:rPr>
                <w:rFonts w:eastAsia="方正仿宋_GBK" w:hint="eastAsia"/>
                <w:snapToGrid w:val="0"/>
                <w:sz w:val="18"/>
                <w:szCs w:val="18"/>
              </w:rPr>
              <w:t xml:space="preserve">, </w:t>
            </w:r>
            <w:proofErr w:type="gramStart"/>
            <w:r w:rsidRPr="00543273">
              <w:rPr>
                <w:rFonts w:eastAsia="方正仿宋_GBK" w:hint="eastAsia"/>
                <w:snapToGrid w:val="0"/>
                <w:sz w:val="18"/>
                <w:szCs w:val="18"/>
              </w:rPr>
              <w:t>周天龙</w:t>
            </w:r>
            <w:proofErr w:type="gramEnd"/>
            <w:r w:rsidRPr="00543273">
              <w:rPr>
                <w:rFonts w:eastAsia="方正仿宋_GBK" w:hint="eastAsia"/>
                <w:snapToGrid w:val="0"/>
                <w:sz w:val="18"/>
                <w:szCs w:val="18"/>
              </w:rPr>
              <w:t xml:space="preserve">, </w:t>
            </w:r>
            <w:r w:rsidRPr="00543273">
              <w:rPr>
                <w:rFonts w:eastAsia="方正仿宋_GBK" w:hint="eastAsia"/>
                <w:snapToGrid w:val="0"/>
                <w:sz w:val="18"/>
                <w:szCs w:val="18"/>
              </w:rPr>
              <w:t>潘金城</w:t>
            </w:r>
            <w:r w:rsidRPr="00543273">
              <w:rPr>
                <w:rFonts w:eastAsia="方正仿宋_GBK" w:hint="eastAsia"/>
                <w:snapToGrid w:val="0"/>
                <w:sz w:val="18"/>
                <w:szCs w:val="18"/>
              </w:rPr>
              <w:t xml:space="preserve">, </w:t>
            </w:r>
            <w:r w:rsidRPr="00543273">
              <w:rPr>
                <w:rFonts w:eastAsia="方正仿宋_GBK" w:hint="eastAsia"/>
                <w:snapToGrid w:val="0"/>
                <w:sz w:val="18"/>
                <w:szCs w:val="18"/>
              </w:rPr>
              <w:t>蒋爱伍</w:t>
            </w:r>
          </w:p>
        </w:tc>
        <w:tc>
          <w:tcPr>
            <w:tcW w:w="159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F7C1960" w14:textId="5C8F1284" w:rsidR="00B960CB" w:rsidRDefault="00B960CB" w:rsidP="00B960CB">
            <w:pPr>
              <w:widowControl w:val="0"/>
              <w:adjustRightInd w:val="0"/>
              <w:snapToGrid w:val="0"/>
              <w:spacing w:line="320" w:lineRule="exact"/>
              <w:jc w:val="center"/>
              <w:outlineLvl w:val="1"/>
              <w:rPr>
                <w:rFonts w:eastAsia="方正仿宋_GBK"/>
                <w:snapToGrid w:val="0"/>
                <w:sz w:val="18"/>
                <w:szCs w:val="18"/>
              </w:rPr>
            </w:pPr>
            <w:r w:rsidRPr="000E2532">
              <w:rPr>
                <w:rFonts w:eastAsia="方正仿宋_GBK" w:hint="eastAsia"/>
                <w:snapToGrid w:val="0"/>
                <w:sz w:val="18"/>
                <w:szCs w:val="18"/>
              </w:rPr>
              <w:t>广西大学</w:t>
            </w:r>
          </w:p>
        </w:tc>
        <w:tc>
          <w:tcPr>
            <w:tcW w:w="11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6E64BDE" w14:textId="6C00DD0A" w:rsidR="00B960CB" w:rsidRDefault="00B960CB" w:rsidP="00B960C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12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BF9753E" w14:textId="574092DC" w:rsidR="00B960CB" w:rsidRDefault="00B960CB" w:rsidP="00B960CB">
            <w:pPr>
              <w:widowControl w:val="0"/>
              <w:adjustRightInd w:val="0"/>
              <w:snapToGrid w:val="0"/>
              <w:spacing w:line="320" w:lineRule="exact"/>
              <w:jc w:val="center"/>
              <w:outlineLvl w:val="1"/>
              <w:rPr>
                <w:rFonts w:eastAsia="方正仿宋_GBK"/>
                <w:snapToGrid w:val="0"/>
                <w:sz w:val="18"/>
                <w:szCs w:val="18"/>
              </w:rPr>
            </w:pPr>
            <w:r w:rsidRPr="00B960CB">
              <w:rPr>
                <w:rFonts w:eastAsia="方正仿宋_GBK"/>
                <w:snapToGrid w:val="0"/>
                <w:sz w:val="18"/>
                <w:szCs w:val="18"/>
              </w:rPr>
              <w:t>Ecotoxicology and Environmental Safety</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C138D17" w14:textId="4ADFF1AF" w:rsidR="00B960CB" w:rsidRDefault="00B960CB" w:rsidP="00B960CB">
            <w:pPr>
              <w:widowControl w:val="0"/>
              <w:adjustRightInd w:val="0"/>
              <w:snapToGrid w:val="0"/>
              <w:spacing w:line="320" w:lineRule="exact"/>
              <w:jc w:val="center"/>
              <w:outlineLvl w:val="1"/>
              <w:rPr>
                <w:rFonts w:eastAsia="方正仿宋_GBK"/>
                <w:snapToGrid w:val="0"/>
                <w:sz w:val="18"/>
                <w:szCs w:val="18"/>
              </w:rPr>
            </w:pPr>
            <w:r w:rsidRPr="000E2532">
              <w:rPr>
                <w:rFonts w:eastAsia="方正仿宋_GBK" w:hint="eastAsia"/>
                <w:snapToGrid w:val="0"/>
                <w:sz w:val="18"/>
                <w:szCs w:val="18"/>
              </w:rPr>
              <w:t>蒋爱伍</w:t>
            </w:r>
          </w:p>
        </w:tc>
        <w:tc>
          <w:tcPr>
            <w:tcW w:w="4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5185C5C" w14:textId="0C479182" w:rsidR="00B960CB" w:rsidRDefault="00B960CB" w:rsidP="00B960C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7</w:t>
            </w:r>
          </w:p>
        </w:tc>
        <w:tc>
          <w:tcPr>
            <w:tcW w:w="7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29C0753" w14:textId="75D20125" w:rsidR="00B960CB" w:rsidRDefault="00B960CB" w:rsidP="00B960CB">
            <w:pPr>
              <w:widowControl w:val="0"/>
              <w:adjustRightInd w:val="0"/>
              <w:snapToGrid w:val="0"/>
              <w:spacing w:line="320" w:lineRule="exact"/>
              <w:jc w:val="center"/>
              <w:outlineLvl w:val="1"/>
              <w:rPr>
                <w:rFonts w:eastAsia="方正仿宋_GBK"/>
                <w:snapToGrid w:val="0"/>
                <w:sz w:val="18"/>
                <w:szCs w:val="18"/>
              </w:rPr>
            </w:pPr>
            <w:r w:rsidRPr="0021126E">
              <w:rPr>
                <w:rFonts w:eastAsia="方正仿宋_GBK"/>
                <w:snapToGrid w:val="0"/>
                <w:sz w:val="18"/>
                <w:szCs w:val="18"/>
              </w:rPr>
              <w:t>Web of Science</w:t>
            </w:r>
          </w:p>
        </w:tc>
        <w:tc>
          <w:tcPr>
            <w:tcW w:w="14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6D19CB9" w14:textId="1482DEC2" w:rsidR="00B960CB" w:rsidRDefault="00B960CB" w:rsidP="00B960C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611"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22762713" w14:textId="3968BE19" w:rsidR="00B960CB" w:rsidRDefault="00B960CB" w:rsidP="00B960C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1-2</w:t>
            </w:r>
          </w:p>
        </w:tc>
      </w:tr>
      <w:tr w:rsidR="00414C1C" w14:paraId="36DD167A" w14:textId="77777777">
        <w:trPr>
          <w:trHeight w:val="556"/>
          <w:jc w:val="center"/>
        </w:trPr>
        <w:tc>
          <w:tcPr>
            <w:tcW w:w="533"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229A0495" w14:textId="77777777" w:rsidR="00414C1C" w:rsidRDefault="00414C1C" w:rsidP="00414C1C">
            <w:pPr>
              <w:widowControl w:val="0"/>
              <w:adjustRightInd w:val="0"/>
              <w:snapToGrid w:val="0"/>
              <w:spacing w:line="320" w:lineRule="exact"/>
              <w:jc w:val="center"/>
              <w:outlineLvl w:val="1"/>
              <w:rPr>
                <w:rFonts w:eastAsia="方正仿宋_GBK"/>
                <w:snapToGrid w:val="0"/>
                <w:sz w:val="18"/>
                <w:szCs w:val="18"/>
              </w:rPr>
            </w:pPr>
            <w:r>
              <w:rPr>
                <w:rFonts w:eastAsia="方正仿宋_GBK"/>
                <w:snapToGrid w:val="0"/>
                <w:sz w:val="18"/>
                <w:szCs w:val="18"/>
              </w:rPr>
              <w:t>3</w:t>
            </w:r>
          </w:p>
        </w:tc>
        <w:tc>
          <w:tcPr>
            <w:tcW w:w="6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9AE9263" w14:textId="67E36096" w:rsidR="00414C1C" w:rsidRDefault="00414C1C" w:rsidP="00414C1C">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论文</w:t>
            </w:r>
          </w:p>
        </w:tc>
        <w:tc>
          <w:tcPr>
            <w:tcW w:w="18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93293AB" w14:textId="3A0549DF" w:rsidR="00414C1C" w:rsidRDefault="00414C1C" w:rsidP="00414C1C">
            <w:pPr>
              <w:widowControl w:val="0"/>
              <w:adjustRightInd w:val="0"/>
              <w:snapToGrid w:val="0"/>
              <w:spacing w:line="320" w:lineRule="exact"/>
              <w:jc w:val="center"/>
              <w:outlineLvl w:val="1"/>
              <w:rPr>
                <w:rFonts w:eastAsia="方正仿宋_GBK"/>
                <w:snapToGrid w:val="0"/>
                <w:sz w:val="18"/>
                <w:szCs w:val="18"/>
              </w:rPr>
            </w:pPr>
            <w:r w:rsidRPr="00414C1C">
              <w:rPr>
                <w:rFonts w:eastAsia="方正仿宋_GBK" w:hint="eastAsia"/>
                <w:snapToGrid w:val="0"/>
                <w:sz w:val="18"/>
                <w:szCs w:val="18"/>
              </w:rPr>
              <w:t>废弃矿山周边灰</w:t>
            </w:r>
            <w:proofErr w:type="gramStart"/>
            <w:r w:rsidRPr="00414C1C">
              <w:rPr>
                <w:rFonts w:eastAsia="方正仿宋_GBK" w:hint="eastAsia"/>
                <w:snapToGrid w:val="0"/>
                <w:sz w:val="18"/>
                <w:szCs w:val="18"/>
              </w:rPr>
              <w:t>眶</w:t>
            </w:r>
            <w:proofErr w:type="gramEnd"/>
            <w:r w:rsidRPr="00414C1C">
              <w:rPr>
                <w:rFonts w:eastAsia="方正仿宋_GBK" w:hint="eastAsia"/>
                <w:snapToGrid w:val="0"/>
                <w:sz w:val="18"/>
                <w:szCs w:val="18"/>
              </w:rPr>
              <w:t>雀</w:t>
            </w:r>
            <w:proofErr w:type="gramStart"/>
            <w:r w:rsidRPr="00414C1C">
              <w:rPr>
                <w:rFonts w:eastAsia="方正仿宋_GBK" w:hint="eastAsia"/>
                <w:snapToGrid w:val="0"/>
                <w:sz w:val="18"/>
                <w:szCs w:val="18"/>
              </w:rPr>
              <w:t>鹛</w:t>
            </w:r>
            <w:proofErr w:type="gramEnd"/>
            <w:r w:rsidRPr="00414C1C">
              <w:rPr>
                <w:rFonts w:eastAsia="方正仿宋_GBK" w:hint="eastAsia"/>
                <w:snapToGrid w:val="0"/>
                <w:sz w:val="18"/>
                <w:szCs w:val="18"/>
              </w:rPr>
              <w:t xml:space="preserve">( </w:t>
            </w:r>
            <w:proofErr w:type="spellStart"/>
            <w:r w:rsidRPr="00414C1C">
              <w:rPr>
                <w:rFonts w:eastAsia="方正仿宋_GBK" w:hint="eastAsia"/>
                <w:i/>
                <w:iCs/>
                <w:snapToGrid w:val="0"/>
                <w:sz w:val="18"/>
                <w:szCs w:val="18"/>
              </w:rPr>
              <w:t>Alcippe</w:t>
            </w:r>
            <w:proofErr w:type="spellEnd"/>
            <w:r w:rsidRPr="00414C1C">
              <w:rPr>
                <w:rFonts w:eastAsia="方正仿宋_GBK" w:hint="eastAsia"/>
                <w:i/>
                <w:iCs/>
                <w:snapToGrid w:val="0"/>
                <w:sz w:val="18"/>
                <w:szCs w:val="18"/>
              </w:rPr>
              <w:t xml:space="preserve"> </w:t>
            </w:r>
            <w:proofErr w:type="spellStart"/>
            <w:r w:rsidRPr="00414C1C">
              <w:rPr>
                <w:rFonts w:eastAsia="方正仿宋_GBK" w:hint="eastAsia"/>
                <w:i/>
                <w:iCs/>
                <w:snapToGrid w:val="0"/>
                <w:sz w:val="18"/>
                <w:szCs w:val="18"/>
              </w:rPr>
              <w:t>morrisonia</w:t>
            </w:r>
            <w:proofErr w:type="spellEnd"/>
            <w:r w:rsidRPr="00414C1C">
              <w:rPr>
                <w:rFonts w:eastAsia="方正仿宋_GBK" w:hint="eastAsia"/>
                <w:snapToGrid w:val="0"/>
                <w:sz w:val="18"/>
                <w:szCs w:val="18"/>
              </w:rPr>
              <w:t xml:space="preserve">) </w:t>
            </w:r>
            <w:r w:rsidRPr="00414C1C">
              <w:rPr>
                <w:rFonts w:eastAsia="方正仿宋_GBK" w:hint="eastAsia"/>
                <w:snapToGrid w:val="0"/>
                <w:sz w:val="18"/>
                <w:szCs w:val="18"/>
              </w:rPr>
              <w:lastRenderedPageBreak/>
              <w:t>羽毛中汞含量分布特征</w:t>
            </w:r>
          </w:p>
        </w:tc>
        <w:tc>
          <w:tcPr>
            <w:tcW w:w="7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457C755" w14:textId="54899957" w:rsidR="00414C1C" w:rsidRDefault="00414C1C" w:rsidP="00414C1C">
            <w:pPr>
              <w:widowControl w:val="0"/>
              <w:adjustRightInd w:val="0"/>
              <w:snapToGrid w:val="0"/>
              <w:spacing w:line="320" w:lineRule="exact"/>
              <w:jc w:val="center"/>
              <w:outlineLvl w:val="1"/>
              <w:rPr>
                <w:rFonts w:eastAsia="方正仿宋_GBK"/>
                <w:snapToGrid w:val="0"/>
                <w:sz w:val="18"/>
                <w:szCs w:val="18"/>
              </w:rPr>
            </w:pPr>
            <w:r w:rsidRPr="00414C1C">
              <w:rPr>
                <w:rFonts w:eastAsia="方正仿宋_GBK"/>
                <w:snapToGrid w:val="0"/>
                <w:sz w:val="18"/>
                <w:szCs w:val="18"/>
              </w:rPr>
              <w:lastRenderedPageBreak/>
              <w:t xml:space="preserve">2022, 17, </w:t>
            </w:r>
            <w:r w:rsidRPr="00414C1C">
              <w:rPr>
                <w:rFonts w:eastAsia="方正仿宋_GBK"/>
                <w:snapToGrid w:val="0"/>
                <w:sz w:val="18"/>
                <w:szCs w:val="18"/>
              </w:rPr>
              <w:lastRenderedPageBreak/>
              <w:t>2</w:t>
            </w:r>
          </w:p>
        </w:tc>
        <w:tc>
          <w:tcPr>
            <w:tcW w:w="10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686FB44" w14:textId="4E6A13B9" w:rsidR="00414C1C" w:rsidRDefault="00414C1C" w:rsidP="00414C1C">
            <w:pPr>
              <w:widowControl w:val="0"/>
              <w:adjustRightInd w:val="0"/>
              <w:snapToGrid w:val="0"/>
              <w:spacing w:line="320" w:lineRule="exact"/>
              <w:jc w:val="center"/>
              <w:outlineLvl w:val="1"/>
              <w:rPr>
                <w:rFonts w:eastAsia="方正仿宋_GBK"/>
                <w:snapToGrid w:val="0"/>
                <w:sz w:val="18"/>
                <w:szCs w:val="18"/>
              </w:rPr>
            </w:pPr>
            <w:r w:rsidRPr="00414C1C">
              <w:rPr>
                <w:rFonts w:eastAsia="方正仿宋_GBK"/>
                <w:snapToGrid w:val="0"/>
                <w:sz w:val="18"/>
                <w:szCs w:val="18"/>
              </w:rPr>
              <w:lastRenderedPageBreak/>
              <w:t>2022-04-01</w:t>
            </w:r>
          </w:p>
        </w:tc>
        <w:tc>
          <w:tcPr>
            <w:tcW w:w="153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362556A" w14:textId="050A7962" w:rsidR="00414C1C" w:rsidRDefault="00414C1C" w:rsidP="00414C1C">
            <w:pPr>
              <w:widowControl w:val="0"/>
              <w:adjustRightInd w:val="0"/>
              <w:snapToGrid w:val="0"/>
              <w:spacing w:line="320" w:lineRule="exact"/>
              <w:jc w:val="center"/>
              <w:outlineLvl w:val="1"/>
              <w:rPr>
                <w:rFonts w:eastAsia="方正仿宋_GBK"/>
                <w:snapToGrid w:val="0"/>
                <w:sz w:val="18"/>
                <w:szCs w:val="18"/>
              </w:rPr>
            </w:pPr>
            <w:r w:rsidRPr="00414C1C">
              <w:rPr>
                <w:rFonts w:eastAsia="方正仿宋_GBK" w:hint="eastAsia"/>
                <w:snapToGrid w:val="0"/>
                <w:sz w:val="18"/>
                <w:szCs w:val="18"/>
              </w:rPr>
              <w:t>刘士龙</w:t>
            </w:r>
            <w:r w:rsidRPr="00414C1C">
              <w:rPr>
                <w:rFonts w:eastAsia="方正仿宋_GBK" w:hint="eastAsia"/>
                <w:snapToGrid w:val="0"/>
                <w:sz w:val="18"/>
                <w:szCs w:val="18"/>
              </w:rPr>
              <w:t>,</w:t>
            </w:r>
            <w:r w:rsidRPr="00414C1C">
              <w:rPr>
                <w:rFonts w:eastAsia="方正仿宋_GBK" w:hint="eastAsia"/>
                <w:snapToGrid w:val="0"/>
                <w:sz w:val="18"/>
                <w:szCs w:val="18"/>
              </w:rPr>
              <w:t>周雪梦</w:t>
            </w:r>
            <w:r w:rsidRPr="00414C1C">
              <w:rPr>
                <w:rFonts w:eastAsia="方正仿宋_GBK" w:hint="eastAsia"/>
                <w:snapToGrid w:val="0"/>
                <w:sz w:val="18"/>
                <w:szCs w:val="18"/>
              </w:rPr>
              <w:t xml:space="preserve">, </w:t>
            </w:r>
            <w:r w:rsidRPr="00414C1C">
              <w:rPr>
                <w:rFonts w:eastAsia="方正仿宋_GBK" w:hint="eastAsia"/>
                <w:snapToGrid w:val="0"/>
                <w:sz w:val="18"/>
                <w:szCs w:val="18"/>
              </w:rPr>
              <w:t>王伯伦（</w:t>
            </w:r>
            <w:proofErr w:type="spellStart"/>
            <w:r w:rsidRPr="00414C1C">
              <w:rPr>
                <w:rFonts w:eastAsia="方正仿宋_GBK" w:hint="eastAsia"/>
                <w:snapToGrid w:val="0"/>
                <w:sz w:val="18"/>
                <w:szCs w:val="18"/>
              </w:rPr>
              <w:t>Wambura</w:t>
            </w:r>
            <w:proofErr w:type="spellEnd"/>
            <w:r w:rsidRPr="00414C1C">
              <w:rPr>
                <w:rFonts w:eastAsia="方正仿宋_GBK" w:hint="eastAsia"/>
                <w:snapToGrid w:val="0"/>
                <w:sz w:val="18"/>
                <w:szCs w:val="18"/>
              </w:rPr>
              <w:t xml:space="preserve"> </w:t>
            </w:r>
            <w:r w:rsidRPr="00414C1C">
              <w:rPr>
                <w:rFonts w:eastAsia="方正仿宋_GBK" w:hint="eastAsia"/>
                <w:snapToGrid w:val="0"/>
                <w:sz w:val="18"/>
                <w:szCs w:val="18"/>
              </w:rPr>
              <w:lastRenderedPageBreak/>
              <w:t xml:space="preserve">M. </w:t>
            </w:r>
            <w:proofErr w:type="spellStart"/>
            <w:r w:rsidRPr="00414C1C">
              <w:rPr>
                <w:rFonts w:eastAsia="方正仿宋_GBK" w:hint="eastAsia"/>
                <w:snapToGrid w:val="0"/>
                <w:sz w:val="18"/>
                <w:szCs w:val="18"/>
              </w:rPr>
              <w:t>Mtemi</w:t>
            </w:r>
            <w:proofErr w:type="spellEnd"/>
            <w:r w:rsidRPr="00414C1C">
              <w:rPr>
                <w:rFonts w:eastAsia="方正仿宋_GBK" w:hint="eastAsia"/>
                <w:snapToGrid w:val="0"/>
                <w:sz w:val="18"/>
                <w:szCs w:val="18"/>
              </w:rPr>
              <w:t>）</w:t>
            </w:r>
            <w:r w:rsidRPr="00414C1C">
              <w:rPr>
                <w:rFonts w:eastAsia="方正仿宋_GBK" w:hint="eastAsia"/>
                <w:snapToGrid w:val="0"/>
                <w:sz w:val="18"/>
                <w:szCs w:val="18"/>
              </w:rPr>
              <w:t xml:space="preserve">, </w:t>
            </w:r>
            <w:r w:rsidRPr="00414C1C">
              <w:rPr>
                <w:rFonts w:eastAsia="方正仿宋_GBK" w:hint="eastAsia"/>
                <w:snapToGrid w:val="0"/>
                <w:sz w:val="18"/>
                <w:szCs w:val="18"/>
              </w:rPr>
              <w:t>潘金城</w:t>
            </w:r>
            <w:r w:rsidRPr="00414C1C">
              <w:rPr>
                <w:rFonts w:eastAsia="方正仿宋_GBK" w:hint="eastAsia"/>
                <w:snapToGrid w:val="0"/>
                <w:sz w:val="18"/>
                <w:szCs w:val="18"/>
              </w:rPr>
              <w:t xml:space="preserve">, </w:t>
            </w:r>
            <w:r w:rsidRPr="00414C1C">
              <w:rPr>
                <w:rFonts w:eastAsia="方正仿宋_GBK" w:hint="eastAsia"/>
                <w:snapToGrid w:val="0"/>
                <w:sz w:val="18"/>
                <w:szCs w:val="18"/>
              </w:rPr>
              <w:t>蒋爱伍</w:t>
            </w:r>
          </w:p>
        </w:tc>
        <w:tc>
          <w:tcPr>
            <w:tcW w:w="159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E73AB0F" w14:textId="46B3F07F" w:rsidR="00414C1C" w:rsidRDefault="00414C1C" w:rsidP="00414C1C">
            <w:pPr>
              <w:widowControl w:val="0"/>
              <w:adjustRightInd w:val="0"/>
              <w:snapToGrid w:val="0"/>
              <w:spacing w:line="320" w:lineRule="exact"/>
              <w:jc w:val="center"/>
              <w:outlineLvl w:val="1"/>
              <w:rPr>
                <w:rFonts w:eastAsia="方正仿宋_GBK"/>
                <w:snapToGrid w:val="0"/>
                <w:sz w:val="18"/>
                <w:szCs w:val="18"/>
              </w:rPr>
            </w:pPr>
            <w:r w:rsidRPr="000E2532">
              <w:rPr>
                <w:rFonts w:eastAsia="方正仿宋_GBK" w:hint="eastAsia"/>
                <w:snapToGrid w:val="0"/>
                <w:sz w:val="18"/>
                <w:szCs w:val="18"/>
              </w:rPr>
              <w:lastRenderedPageBreak/>
              <w:t>广西大学</w:t>
            </w:r>
          </w:p>
        </w:tc>
        <w:tc>
          <w:tcPr>
            <w:tcW w:w="11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6763956" w14:textId="001E1042" w:rsidR="00414C1C" w:rsidRDefault="00414C1C" w:rsidP="00414C1C">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12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0827EBF" w14:textId="76151E3F" w:rsidR="00414C1C" w:rsidRDefault="00414C1C" w:rsidP="00414C1C">
            <w:pPr>
              <w:widowControl w:val="0"/>
              <w:adjustRightInd w:val="0"/>
              <w:snapToGrid w:val="0"/>
              <w:spacing w:line="320" w:lineRule="exact"/>
              <w:jc w:val="center"/>
              <w:outlineLvl w:val="1"/>
              <w:rPr>
                <w:rFonts w:eastAsia="方正仿宋_GBK"/>
                <w:snapToGrid w:val="0"/>
                <w:sz w:val="18"/>
                <w:szCs w:val="18"/>
              </w:rPr>
            </w:pPr>
            <w:r w:rsidRPr="00414C1C">
              <w:rPr>
                <w:rFonts w:eastAsia="方正仿宋_GBK" w:hint="eastAsia"/>
                <w:snapToGrid w:val="0"/>
                <w:sz w:val="18"/>
                <w:szCs w:val="18"/>
              </w:rPr>
              <w:t>生态毒理学报</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9452B71" w14:textId="0A654929" w:rsidR="00414C1C" w:rsidRDefault="00414C1C" w:rsidP="00414C1C">
            <w:pPr>
              <w:widowControl w:val="0"/>
              <w:adjustRightInd w:val="0"/>
              <w:snapToGrid w:val="0"/>
              <w:spacing w:line="320" w:lineRule="exact"/>
              <w:jc w:val="center"/>
              <w:outlineLvl w:val="1"/>
              <w:rPr>
                <w:rFonts w:eastAsia="方正仿宋_GBK"/>
                <w:snapToGrid w:val="0"/>
                <w:sz w:val="18"/>
                <w:szCs w:val="18"/>
              </w:rPr>
            </w:pPr>
            <w:r w:rsidRPr="000E2532">
              <w:rPr>
                <w:rFonts w:eastAsia="方正仿宋_GBK" w:hint="eastAsia"/>
                <w:snapToGrid w:val="0"/>
                <w:sz w:val="18"/>
                <w:szCs w:val="18"/>
              </w:rPr>
              <w:t>蒋爱伍</w:t>
            </w:r>
          </w:p>
        </w:tc>
        <w:tc>
          <w:tcPr>
            <w:tcW w:w="4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A087E3" w14:textId="45D5866A" w:rsidR="00414C1C" w:rsidRDefault="00414C1C" w:rsidP="00414C1C">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8</w:t>
            </w:r>
          </w:p>
        </w:tc>
        <w:tc>
          <w:tcPr>
            <w:tcW w:w="7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289D047" w14:textId="3FEED3A9" w:rsidR="00414C1C" w:rsidRDefault="00414C1C" w:rsidP="00414C1C">
            <w:pPr>
              <w:widowControl w:val="0"/>
              <w:adjustRightInd w:val="0"/>
              <w:snapToGrid w:val="0"/>
              <w:spacing w:line="320" w:lineRule="exact"/>
              <w:jc w:val="center"/>
              <w:outlineLvl w:val="1"/>
              <w:rPr>
                <w:rFonts w:eastAsia="方正仿宋_GBK"/>
                <w:snapToGrid w:val="0"/>
                <w:sz w:val="18"/>
                <w:szCs w:val="18"/>
              </w:rPr>
            </w:pPr>
            <w:r w:rsidRPr="0021126E">
              <w:rPr>
                <w:rFonts w:eastAsia="方正仿宋_GBK"/>
                <w:snapToGrid w:val="0"/>
                <w:sz w:val="18"/>
                <w:szCs w:val="18"/>
              </w:rPr>
              <w:t xml:space="preserve">Web of </w:t>
            </w:r>
            <w:r w:rsidRPr="0021126E">
              <w:rPr>
                <w:rFonts w:eastAsia="方正仿宋_GBK"/>
                <w:snapToGrid w:val="0"/>
                <w:sz w:val="18"/>
                <w:szCs w:val="18"/>
              </w:rPr>
              <w:lastRenderedPageBreak/>
              <w:t>Science</w:t>
            </w:r>
          </w:p>
        </w:tc>
        <w:tc>
          <w:tcPr>
            <w:tcW w:w="14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C081233" w14:textId="483ACA7E" w:rsidR="00414C1C" w:rsidRDefault="00414C1C" w:rsidP="00414C1C">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lastRenderedPageBreak/>
              <w:t>是</w:t>
            </w:r>
          </w:p>
        </w:tc>
        <w:tc>
          <w:tcPr>
            <w:tcW w:w="611"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0CAF29A3" w14:textId="288E4675" w:rsidR="00414C1C" w:rsidRDefault="00414C1C" w:rsidP="00414C1C">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1-3</w:t>
            </w:r>
          </w:p>
        </w:tc>
      </w:tr>
      <w:tr w:rsidR="00805A2B" w14:paraId="1ADC83B5" w14:textId="77777777">
        <w:trPr>
          <w:trHeight w:val="541"/>
          <w:jc w:val="center"/>
        </w:trPr>
        <w:tc>
          <w:tcPr>
            <w:tcW w:w="533"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5AB40C01" w14:textId="77777777" w:rsidR="00805A2B" w:rsidRDefault="00805A2B" w:rsidP="00805A2B">
            <w:pPr>
              <w:widowControl w:val="0"/>
              <w:adjustRightInd w:val="0"/>
              <w:snapToGrid w:val="0"/>
              <w:spacing w:line="320" w:lineRule="exact"/>
              <w:jc w:val="center"/>
              <w:outlineLvl w:val="1"/>
              <w:rPr>
                <w:rFonts w:eastAsia="方正仿宋_GBK"/>
                <w:snapToGrid w:val="0"/>
                <w:sz w:val="18"/>
                <w:szCs w:val="18"/>
              </w:rPr>
            </w:pPr>
            <w:r>
              <w:rPr>
                <w:rFonts w:eastAsia="方正仿宋_GBK"/>
                <w:snapToGrid w:val="0"/>
                <w:sz w:val="18"/>
                <w:szCs w:val="18"/>
              </w:rPr>
              <w:t>4</w:t>
            </w:r>
          </w:p>
        </w:tc>
        <w:tc>
          <w:tcPr>
            <w:tcW w:w="6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83D595B" w14:textId="49ACFA6C" w:rsidR="00805A2B" w:rsidRDefault="00805A2B" w:rsidP="00805A2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论文</w:t>
            </w:r>
          </w:p>
        </w:tc>
        <w:tc>
          <w:tcPr>
            <w:tcW w:w="18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499CD79" w14:textId="42A17727" w:rsidR="00805A2B" w:rsidRDefault="00805A2B" w:rsidP="00805A2B">
            <w:pPr>
              <w:widowControl w:val="0"/>
              <w:adjustRightInd w:val="0"/>
              <w:snapToGrid w:val="0"/>
              <w:spacing w:line="320" w:lineRule="exact"/>
              <w:jc w:val="center"/>
              <w:outlineLvl w:val="1"/>
              <w:rPr>
                <w:rFonts w:eastAsia="方正仿宋_GBK"/>
                <w:snapToGrid w:val="0"/>
                <w:sz w:val="18"/>
                <w:szCs w:val="18"/>
              </w:rPr>
            </w:pPr>
            <w:r w:rsidRPr="00E37176">
              <w:rPr>
                <w:rFonts w:eastAsia="方正仿宋_GBK"/>
                <w:snapToGrid w:val="0"/>
                <w:sz w:val="18"/>
                <w:szCs w:val="18"/>
              </w:rPr>
              <w:t xml:space="preserve">Comparison of gut microbiota between immigrant and native populations of the Silver-eared </w:t>
            </w:r>
            <w:proofErr w:type="spellStart"/>
            <w:r w:rsidRPr="00E37176">
              <w:rPr>
                <w:rFonts w:eastAsia="方正仿宋_GBK"/>
                <w:snapToGrid w:val="0"/>
                <w:sz w:val="18"/>
                <w:szCs w:val="18"/>
              </w:rPr>
              <w:t>Mesia</w:t>
            </w:r>
            <w:proofErr w:type="spellEnd"/>
            <w:r w:rsidRPr="00E37176">
              <w:rPr>
                <w:rFonts w:eastAsia="方正仿宋_GBK"/>
                <w:snapToGrid w:val="0"/>
                <w:sz w:val="18"/>
                <w:szCs w:val="18"/>
              </w:rPr>
              <w:t xml:space="preserve"> (</w:t>
            </w:r>
            <w:proofErr w:type="spellStart"/>
            <w:r w:rsidRPr="0090211E">
              <w:rPr>
                <w:rFonts w:eastAsia="方正仿宋_GBK"/>
                <w:i/>
                <w:iCs/>
                <w:snapToGrid w:val="0"/>
                <w:sz w:val="18"/>
                <w:szCs w:val="18"/>
              </w:rPr>
              <w:t>Leiothrix</w:t>
            </w:r>
            <w:proofErr w:type="spellEnd"/>
            <w:r w:rsidRPr="0090211E">
              <w:rPr>
                <w:rFonts w:eastAsia="方正仿宋_GBK"/>
                <w:i/>
                <w:iCs/>
                <w:snapToGrid w:val="0"/>
                <w:sz w:val="18"/>
                <w:szCs w:val="18"/>
              </w:rPr>
              <w:t xml:space="preserve"> </w:t>
            </w:r>
            <w:proofErr w:type="spellStart"/>
            <w:r w:rsidRPr="0090211E">
              <w:rPr>
                <w:rFonts w:eastAsia="方正仿宋_GBK"/>
                <w:i/>
                <w:iCs/>
                <w:snapToGrid w:val="0"/>
                <w:sz w:val="18"/>
                <w:szCs w:val="18"/>
              </w:rPr>
              <w:t>argentauris</w:t>
            </w:r>
            <w:proofErr w:type="spellEnd"/>
            <w:r w:rsidRPr="00E37176">
              <w:rPr>
                <w:rFonts w:eastAsia="方正仿宋_GBK"/>
                <w:snapToGrid w:val="0"/>
                <w:sz w:val="18"/>
                <w:szCs w:val="18"/>
              </w:rPr>
              <w:t>) living in mining area</w:t>
            </w:r>
          </w:p>
        </w:tc>
        <w:tc>
          <w:tcPr>
            <w:tcW w:w="7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B6C9DDB" w14:textId="6A7C4D3E" w:rsidR="00805A2B" w:rsidRDefault="00805A2B" w:rsidP="00805A2B">
            <w:pPr>
              <w:widowControl w:val="0"/>
              <w:adjustRightInd w:val="0"/>
              <w:snapToGrid w:val="0"/>
              <w:spacing w:line="320" w:lineRule="exact"/>
              <w:jc w:val="center"/>
              <w:outlineLvl w:val="1"/>
              <w:rPr>
                <w:rFonts w:eastAsia="方正仿宋_GBK"/>
                <w:snapToGrid w:val="0"/>
                <w:sz w:val="18"/>
                <w:szCs w:val="18"/>
              </w:rPr>
            </w:pPr>
            <w:r w:rsidRPr="00E37176">
              <w:rPr>
                <w:rFonts w:eastAsia="方正仿宋_GBK"/>
                <w:snapToGrid w:val="0"/>
                <w:sz w:val="18"/>
                <w:szCs w:val="18"/>
              </w:rPr>
              <w:t>2023, 14, 1076523</w:t>
            </w:r>
          </w:p>
        </w:tc>
        <w:tc>
          <w:tcPr>
            <w:tcW w:w="10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0F0C0FD" w14:textId="78F9A891" w:rsidR="00805A2B" w:rsidRDefault="00805A2B" w:rsidP="00805A2B">
            <w:pPr>
              <w:widowControl w:val="0"/>
              <w:adjustRightInd w:val="0"/>
              <w:snapToGrid w:val="0"/>
              <w:spacing w:line="320" w:lineRule="exact"/>
              <w:jc w:val="center"/>
              <w:outlineLvl w:val="1"/>
              <w:rPr>
                <w:rFonts w:eastAsia="方正仿宋_GBK"/>
                <w:snapToGrid w:val="0"/>
                <w:sz w:val="18"/>
                <w:szCs w:val="18"/>
              </w:rPr>
            </w:pPr>
            <w:r w:rsidRPr="00E37176">
              <w:rPr>
                <w:rFonts w:eastAsia="方正仿宋_GBK"/>
                <w:snapToGrid w:val="0"/>
                <w:sz w:val="18"/>
                <w:szCs w:val="18"/>
              </w:rPr>
              <w:t>2023-01-23</w:t>
            </w:r>
          </w:p>
        </w:tc>
        <w:tc>
          <w:tcPr>
            <w:tcW w:w="153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F286900" w14:textId="14C40A96" w:rsidR="00805A2B" w:rsidRDefault="00805A2B" w:rsidP="00805A2B">
            <w:pPr>
              <w:widowControl w:val="0"/>
              <w:adjustRightInd w:val="0"/>
              <w:snapToGrid w:val="0"/>
              <w:spacing w:line="320" w:lineRule="exact"/>
              <w:jc w:val="center"/>
              <w:outlineLvl w:val="1"/>
              <w:rPr>
                <w:rFonts w:eastAsia="方正仿宋_GBK"/>
                <w:snapToGrid w:val="0"/>
                <w:sz w:val="18"/>
                <w:szCs w:val="18"/>
              </w:rPr>
            </w:pPr>
            <w:proofErr w:type="gramStart"/>
            <w:r w:rsidRPr="00E37176">
              <w:rPr>
                <w:rFonts w:eastAsia="方正仿宋_GBK"/>
                <w:snapToGrid w:val="0"/>
                <w:sz w:val="18"/>
                <w:szCs w:val="18"/>
              </w:rPr>
              <w:t>周天龙</w:t>
            </w:r>
            <w:proofErr w:type="gramEnd"/>
            <w:r w:rsidRPr="00E37176">
              <w:rPr>
                <w:rFonts w:eastAsia="方正仿宋_GBK"/>
                <w:snapToGrid w:val="0"/>
                <w:sz w:val="18"/>
                <w:szCs w:val="18"/>
              </w:rPr>
              <w:t xml:space="preserve">, </w:t>
            </w:r>
            <w:r w:rsidRPr="00E37176">
              <w:rPr>
                <w:rFonts w:eastAsia="方正仿宋_GBK"/>
                <w:snapToGrid w:val="0"/>
                <w:sz w:val="18"/>
                <w:szCs w:val="18"/>
              </w:rPr>
              <w:t>刘士龙</w:t>
            </w:r>
            <w:r w:rsidRPr="00E37176">
              <w:rPr>
                <w:rFonts w:eastAsia="方正仿宋_GBK"/>
                <w:snapToGrid w:val="0"/>
                <w:sz w:val="18"/>
                <w:szCs w:val="18"/>
              </w:rPr>
              <w:t>,</w:t>
            </w:r>
            <w:r w:rsidRPr="00E37176">
              <w:rPr>
                <w:rFonts w:eastAsia="方正仿宋_GBK"/>
                <w:snapToGrid w:val="0"/>
                <w:sz w:val="18"/>
                <w:szCs w:val="18"/>
              </w:rPr>
              <w:t>蒋爱伍</w:t>
            </w:r>
          </w:p>
        </w:tc>
        <w:tc>
          <w:tcPr>
            <w:tcW w:w="159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C50FC97" w14:textId="30731BD2" w:rsidR="00805A2B" w:rsidRDefault="00805A2B" w:rsidP="00805A2B">
            <w:pPr>
              <w:widowControl w:val="0"/>
              <w:adjustRightInd w:val="0"/>
              <w:snapToGrid w:val="0"/>
              <w:spacing w:line="320" w:lineRule="exact"/>
              <w:jc w:val="center"/>
              <w:outlineLvl w:val="1"/>
              <w:rPr>
                <w:rFonts w:eastAsia="方正仿宋_GBK"/>
                <w:snapToGrid w:val="0"/>
                <w:sz w:val="18"/>
                <w:szCs w:val="18"/>
              </w:rPr>
            </w:pPr>
            <w:r w:rsidRPr="000E2532">
              <w:rPr>
                <w:rFonts w:eastAsia="方正仿宋_GBK" w:hint="eastAsia"/>
                <w:snapToGrid w:val="0"/>
                <w:sz w:val="18"/>
                <w:szCs w:val="18"/>
              </w:rPr>
              <w:t>广西大学</w:t>
            </w:r>
          </w:p>
        </w:tc>
        <w:tc>
          <w:tcPr>
            <w:tcW w:w="11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9F713A9" w14:textId="4AFF1DD5" w:rsidR="00805A2B" w:rsidRDefault="00805A2B" w:rsidP="00805A2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12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6B9F5F7" w14:textId="3CC0F4DF" w:rsidR="00805A2B" w:rsidRDefault="00805A2B" w:rsidP="00805A2B">
            <w:pPr>
              <w:widowControl w:val="0"/>
              <w:adjustRightInd w:val="0"/>
              <w:snapToGrid w:val="0"/>
              <w:spacing w:line="320" w:lineRule="exact"/>
              <w:jc w:val="center"/>
              <w:outlineLvl w:val="1"/>
              <w:rPr>
                <w:rFonts w:eastAsia="方正仿宋_GBK"/>
                <w:snapToGrid w:val="0"/>
                <w:sz w:val="18"/>
                <w:szCs w:val="18"/>
              </w:rPr>
            </w:pPr>
            <w:r w:rsidRPr="00E37176">
              <w:rPr>
                <w:rFonts w:eastAsia="方正仿宋_GBK"/>
                <w:snapToGrid w:val="0"/>
                <w:sz w:val="18"/>
                <w:szCs w:val="18"/>
              </w:rPr>
              <w:t>Frontiers in microbiology</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71DC7B8" w14:textId="58BF3824" w:rsidR="00805A2B" w:rsidRDefault="00805A2B" w:rsidP="00805A2B">
            <w:pPr>
              <w:widowControl w:val="0"/>
              <w:adjustRightInd w:val="0"/>
              <w:snapToGrid w:val="0"/>
              <w:spacing w:line="320" w:lineRule="exact"/>
              <w:jc w:val="center"/>
              <w:outlineLvl w:val="1"/>
              <w:rPr>
                <w:rFonts w:eastAsia="方正仿宋_GBK"/>
                <w:snapToGrid w:val="0"/>
                <w:sz w:val="18"/>
                <w:szCs w:val="18"/>
              </w:rPr>
            </w:pPr>
            <w:r w:rsidRPr="000E2532">
              <w:rPr>
                <w:rFonts w:eastAsia="方正仿宋_GBK" w:hint="eastAsia"/>
                <w:snapToGrid w:val="0"/>
                <w:sz w:val="18"/>
                <w:szCs w:val="18"/>
              </w:rPr>
              <w:t>蒋爱伍</w:t>
            </w:r>
          </w:p>
        </w:tc>
        <w:tc>
          <w:tcPr>
            <w:tcW w:w="4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C83A028" w14:textId="619319E6" w:rsidR="00805A2B" w:rsidRDefault="00805A2B" w:rsidP="00805A2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12</w:t>
            </w:r>
          </w:p>
        </w:tc>
        <w:tc>
          <w:tcPr>
            <w:tcW w:w="7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0A3EEDB" w14:textId="55B02B4D" w:rsidR="00805A2B" w:rsidRDefault="00805A2B" w:rsidP="00805A2B">
            <w:pPr>
              <w:widowControl w:val="0"/>
              <w:adjustRightInd w:val="0"/>
              <w:snapToGrid w:val="0"/>
              <w:spacing w:line="320" w:lineRule="exact"/>
              <w:jc w:val="center"/>
              <w:outlineLvl w:val="1"/>
              <w:rPr>
                <w:rFonts w:eastAsia="方正仿宋_GBK"/>
                <w:snapToGrid w:val="0"/>
                <w:sz w:val="18"/>
                <w:szCs w:val="18"/>
              </w:rPr>
            </w:pPr>
            <w:r w:rsidRPr="0021126E">
              <w:rPr>
                <w:rFonts w:eastAsia="方正仿宋_GBK"/>
                <w:snapToGrid w:val="0"/>
                <w:sz w:val="18"/>
                <w:szCs w:val="18"/>
              </w:rPr>
              <w:t>Web of Science</w:t>
            </w:r>
          </w:p>
        </w:tc>
        <w:tc>
          <w:tcPr>
            <w:tcW w:w="14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C0F169C" w14:textId="627A05BB" w:rsidR="00805A2B" w:rsidRDefault="00805A2B" w:rsidP="00805A2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611"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79E32A59" w14:textId="623F9495" w:rsidR="00805A2B" w:rsidRDefault="00805A2B" w:rsidP="00805A2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1-4</w:t>
            </w:r>
          </w:p>
        </w:tc>
      </w:tr>
      <w:tr w:rsidR="0090211E" w14:paraId="42073675" w14:textId="77777777">
        <w:trPr>
          <w:trHeight w:val="526"/>
          <w:jc w:val="center"/>
        </w:trPr>
        <w:tc>
          <w:tcPr>
            <w:tcW w:w="533"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18B57579" w14:textId="77777777" w:rsidR="0090211E" w:rsidRDefault="0090211E" w:rsidP="0090211E">
            <w:pPr>
              <w:widowControl w:val="0"/>
              <w:adjustRightInd w:val="0"/>
              <w:snapToGrid w:val="0"/>
              <w:spacing w:line="320" w:lineRule="exact"/>
              <w:jc w:val="center"/>
              <w:outlineLvl w:val="1"/>
              <w:rPr>
                <w:rFonts w:eastAsia="方正仿宋_GBK"/>
                <w:snapToGrid w:val="0"/>
                <w:sz w:val="18"/>
                <w:szCs w:val="18"/>
              </w:rPr>
            </w:pPr>
            <w:r>
              <w:rPr>
                <w:rFonts w:eastAsia="方正仿宋_GBK"/>
                <w:snapToGrid w:val="0"/>
                <w:sz w:val="18"/>
                <w:szCs w:val="18"/>
              </w:rPr>
              <w:t>5</w:t>
            </w:r>
          </w:p>
        </w:tc>
        <w:tc>
          <w:tcPr>
            <w:tcW w:w="6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46857B6" w14:textId="0C0FE92A" w:rsidR="0090211E" w:rsidRDefault="0090211E" w:rsidP="0090211E">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论文</w:t>
            </w:r>
          </w:p>
        </w:tc>
        <w:tc>
          <w:tcPr>
            <w:tcW w:w="18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1F98FCC" w14:textId="22730005" w:rsidR="0090211E" w:rsidRDefault="0090211E" w:rsidP="0090211E">
            <w:pPr>
              <w:widowControl w:val="0"/>
              <w:adjustRightInd w:val="0"/>
              <w:snapToGrid w:val="0"/>
              <w:spacing w:line="320" w:lineRule="exact"/>
              <w:jc w:val="center"/>
              <w:outlineLvl w:val="1"/>
              <w:rPr>
                <w:rFonts w:eastAsia="方正仿宋_GBK"/>
                <w:snapToGrid w:val="0"/>
                <w:sz w:val="18"/>
                <w:szCs w:val="18"/>
              </w:rPr>
            </w:pPr>
            <w:r w:rsidRPr="0090211E">
              <w:rPr>
                <w:rFonts w:eastAsia="方正仿宋_GBK"/>
                <w:snapToGrid w:val="0"/>
                <w:sz w:val="18"/>
                <w:szCs w:val="18"/>
              </w:rPr>
              <w:t>Passerine bird reproduction does not decline in a highly-contaminated mercury mining district of China</w:t>
            </w:r>
          </w:p>
        </w:tc>
        <w:tc>
          <w:tcPr>
            <w:tcW w:w="7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E0E652B" w14:textId="26014F6A" w:rsidR="0090211E" w:rsidRDefault="0090211E" w:rsidP="0090211E">
            <w:pPr>
              <w:widowControl w:val="0"/>
              <w:adjustRightInd w:val="0"/>
              <w:snapToGrid w:val="0"/>
              <w:spacing w:line="320" w:lineRule="exact"/>
              <w:jc w:val="center"/>
              <w:outlineLvl w:val="1"/>
              <w:rPr>
                <w:rFonts w:eastAsia="方正仿宋_GBK"/>
                <w:snapToGrid w:val="0"/>
                <w:sz w:val="18"/>
                <w:szCs w:val="18"/>
              </w:rPr>
            </w:pPr>
            <w:r w:rsidRPr="0090211E">
              <w:rPr>
                <w:rFonts w:eastAsia="方正仿宋_GBK"/>
                <w:snapToGrid w:val="0"/>
                <w:sz w:val="18"/>
                <w:szCs w:val="18"/>
              </w:rPr>
              <w:t>2021, 286, 117440</w:t>
            </w:r>
          </w:p>
        </w:tc>
        <w:tc>
          <w:tcPr>
            <w:tcW w:w="10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94BF738" w14:textId="5ACC398A" w:rsidR="0090211E" w:rsidRDefault="0090211E" w:rsidP="0090211E">
            <w:pPr>
              <w:widowControl w:val="0"/>
              <w:adjustRightInd w:val="0"/>
              <w:snapToGrid w:val="0"/>
              <w:spacing w:line="320" w:lineRule="exact"/>
              <w:jc w:val="center"/>
              <w:outlineLvl w:val="1"/>
              <w:rPr>
                <w:rFonts w:eastAsia="方正仿宋_GBK"/>
                <w:snapToGrid w:val="0"/>
                <w:sz w:val="18"/>
                <w:szCs w:val="18"/>
              </w:rPr>
            </w:pPr>
            <w:r w:rsidRPr="0090211E">
              <w:rPr>
                <w:rFonts w:eastAsia="方正仿宋_GBK"/>
                <w:snapToGrid w:val="0"/>
                <w:sz w:val="18"/>
                <w:szCs w:val="18"/>
              </w:rPr>
              <w:t>2021-05-25</w:t>
            </w:r>
          </w:p>
        </w:tc>
        <w:tc>
          <w:tcPr>
            <w:tcW w:w="153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257D598" w14:textId="78481907" w:rsidR="0090211E" w:rsidRDefault="0090211E" w:rsidP="0090211E">
            <w:pPr>
              <w:widowControl w:val="0"/>
              <w:adjustRightInd w:val="0"/>
              <w:snapToGrid w:val="0"/>
              <w:spacing w:line="320" w:lineRule="exact"/>
              <w:jc w:val="center"/>
              <w:outlineLvl w:val="1"/>
              <w:rPr>
                <w:rFonts w:eastAsia="方正仿宋_GBK"/>
                <w:snapToGrid w:val="0"/>
                <w:sz w:val="18"/>
                <w:szCs w:val="18"/>
              </w:rPr>
            </w:pPr>
            <w:proofErr w:type="gramStart"/>
            <w:r w:rsidRPr="0090211E">
              <w:rPr>
                <w:rFonts w:eastAsia="方正仿宋_GBK" w:hint="eastAsia"/>
                <w:snapToGrid w:val="0"/>
                <w:sz w:val="18"/>
                <w:szCs w:val="18"/>
              </w:rPr>
              <w:t>粟通萍</w:t>
            </w:r>
            <w:proofErr w:type="gramEnd"/>
            <w:r w:rsidRPr="0090211E">
              <w:rPr>
                <w:rFonts w:eastAsia="方正仿宋_GBK" w:hint="eastAsia"/>
                <w:snapToGrid w:val="0"/>
                <w:sz w:val="18"/>
                <w:szCs w:val="18"/>
              </w:rPr>
              <w:t xml:space="preserve">, </w:t>
            </w:r>
            <w:r w:rsidRPr="0090211E">
              <w:rPr>
                <w:rFonts w:eastAsia="方正仿宋_GBK" w:hint="eastAsia"/>
                <w:snapToGrid w:val="0"/>
                <w:sz w:val="18"/>
                <w:szCs w:val="18"/>
              </w:rPr>
              <w:t>何超</w:t>
            </w:r>
            <w:r w:rsidRPr="0090211E">
              <w:rPr>
                <w:rFonts w:eastAsia="方正仿宋_GBK" w:hint="eastAsia"/>
                <w:snapToGrid w:val="0"/>
                <w:sz w:val="18"/>
                <w:szCs w:val="18"/>
              </w:rPr>
              <w:t xml:space="preserve">, </w:t>
            </w:r>
            <w:r w:rsidRPr="0090211E">
              <w:rPr>
                <w:rFonts w:eastAsia="方正仿宋_GBK" w:hint="eastAsia"/>
                <w:snapToGrid w:val="0"/>
                <w:sz w:val="18"/>
                <w:szCs w:val="18"/>
              </w:rPr>
              <w:t>蒋爱伍</w:t>
            </w:r>
            <w:r w:rsidRPr="0090211E">
              <w:rPr>
                <w:rFonts w:eastAsia="方正仿宋_GBK" w:hint="eastAsia"/>
                <w:snapToGrid w:val="0"/>
                <w:sz w:val="18"/>
                <w:szCs w:val="18"/>
              </w:rPr>
              <w:t xml:space="preserve">, </w:t>
            </w:r>
            <w:proofErr w:type="gramStart"/>
            <w:r w:rsidRPr="0090211E">
              <w:rPr>
                <w:rFonts w:eastAsia="方正仿宋_GBK" w:hint="eastAsia"/>
                <w:snapToGrid w:val="0"/>
                <w:sz w:val="18"/>
                <w:szCs w:val="18"/>
              </w:rPr>
              <w:t>徐志栋</w:t>
            </w:r>
            <w:proofErr w:type="gramEnd"/>
            <w:r w:rsidRPr="0090211E">
              <w:rPr>
                <w:rFonts w:eastAsia="方正仿宋_GBK" w:hint="eastAsia"/>
                <w:snapToGrid w:val="0"/>
                <w:sz w:val="18"/>
                <w:szCs w:val="18"/>
              </w:rPr>
              <w:t xml:space="preserve">, </w:t>
            </w:r>
            <w:r w:rsidRPr="0090211E">
              <w:rPr>
                <w:rFonts w:eastAsia="方正仿宋_GBK" w:hint="eastAsia"/>
                <w:snapToGrid w:val="0"/>
                <w:sz w:val="18"/>
                <w:szCs w:val="18"/>
              </w:rPr>
              <w:t>高德（</w:t>
            </w:r>
            <w:proofErr w:type="spellStart"/>
            <w:r w:rsidRPr="0090211E">
              <w:rPr>
                <w:rFonts w:eastAsia="方正仿宋_GBK" w:hint="eastAsia"/>
                <w:snapToGrid w:val="0"/>
                <w:sz w:val="18"/>
                <w:szCs w:val="18"/>
              </w:rPr>
              <w:t>Eben</w:t>
            </w:r>
            <w:proofErr w:type="spellEnd"/>
            <w:r w:rsidRPr="0090211E">
              <w:rPr>
                <w:rFonts w:eastAsia="方正仿宋_GBK" w:hint="eastAsia"/>
                <w:snapToGrid w:val="0"/>
                <w:sz w:val="18"/>
                <w:szCs w:val="18"/>
              </w:rPr>
              <w:t xml:space="preserve"> Goodale</w:t>
            </w:r>
            <w:r w:rsidRPr="0090211E">
              <w:rPr>
                <w:rFonts w:eastAsia="方正仿宋_GBK" w:hint="eastAsia"/>
                <w:snapToGrid w:val="0"/>
                <w:sz w:val="18"/>
                <w:szCs w:val="18"/>
              </w:rPr>
              <w:t>）</w:t>
            </w:r>
            <w:r w:rsidRPr="0090211E">
              <w:rPr>
                <w:rFonts w:eastAsia="方正仿宋_GBK" w:hint="eastAsia"/>
                <w:snapToGrid w:val="0"/>
                <w:sz w:val="18"/>
                <w:szCs w:val="18"/>
              </w:rPr>
              <w:t xml:space="preserve">, </w:t>
            </w:r>
            <w:proofErr w:type="gramStart"/>
            <w:r w:rsidRPr="0090211E">
              <w:rPr>
                <w:rFonts w:eastAsia="方正仿宋_GBK" w:hint="eastAsia"/>
                <w:snapToGrid w:val="0"/>
                <w:sz w:val="18"/>
                <w:szCs w:val="18"/>
              </w:rPr>
              <w:t>仇广乐</w:t>
            </w:r>
            <w:proofErr w:type="gramEnd"/>
          </w:p>
        </w:tc>
        <w:tc>
          <w:tcPr>
            <w:tcW w:w="159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EA9EF2D" w14:textId="4F553315" w:rsidR="0090211E" w:rsidRDefault="0090211E" w:rsidP="0090211E">
            <w:pPr>
              <w:widowControl w:val="0"/>
              <w:adjustRightInd w:val="0"/>
              <w:snapToGrid w:val="0"/>
              <w:spacing w:line="320" w:lineRule="exact"/>
              <w:jc w:val="center"/>
              <w:outlineLvl w:val="1"/>
              <w:rPr>
                <w:rFonts w:eastAsia="方正仿宋_GBK"/>
                <w:snapToGrid w:val="0"/>
                <w:sz w:val="18"/>
                <w:szCs w:val="18"/>
              </w:rPr>
            </w:pPr>
            <w:r w:rsidRPr="0090211E">
              <w:rPr>
                <w:rFonts w:eastAsia="方正仿宋_GBK" w:hint="eastAsia"/>
                <w:snapToGrid w:val="0"/>
                <w:sz w:val="18"/>
                <w:szCs w:val="18"/>
              </w:rPr>
              <w:t>广西大学，南宁师范大学，中国科学院地球化学研究所</w:t>
            </w:r>
          </w:p>
        </w:tc>
        <w:tc>
          <w:tcPr>
            <w:tcW w:w="11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8496BB6" w14:textId="129594B5" w:rsidR="0090211E" w:rsidRDefault="0090211E" w:rsidP="0090211E">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12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3B60134" w14:textId="05E2D6F8" w:rsidR="0090211E" w:rsidRDefault="0090211E" w:rsidP="0090211E">
            <w:pPr>
              <w:widowControl w:val="0"/>
              <w:adjustRightInd w:val="0"/>
              <w:snapToGrid w:val="0"/>
              <w:spacing w:line="320" w:lineRule="exact"/>
              <w:jc w:val="center"/>
              <w:outlineLvl w:val="1"/>
              <w:rPr>
                <w:rFonts w:eastAsia="方正仿宋_GBK"/>
                <w:snapToGrid w:val="0"/>
                <w:sz w:val="18"/>
                <w:szCs w:val="18"/>
              </w:rPr>
            </w:pPr>
            <w:r w:rsidRPr="0090211E">
              <w:rPr>
                <w:rFonts w:eastAsia="方正仿宋_GBK"/>
                <w:snapToGrid w:val="0"/>
                <w:sz w:val="18"/>
                <w:szCs w:val="18"/>
              </w:rPr>
              <w:t>Environmental Pollution</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8590ACB" w14:textId="13E5E659" w:rsidR="0090211E" w:rsidRDefault="0090211E" w:rsidP="0090211E">
            <w:pPr>
              <w:widowControl w:val="0"/>
              <w:adjustRightInd w:val="0"/>
              <w:snapToGrid w:val="0"/>
              <w:spacing w:line="320" w:lineRule="exact"/>
              <w:jc w:val="center"/>
              <w:outlineLvl w:val="1"/>
              <w:rPr>
                <w:rFonts w:eastAsia="方正仿宋_GBK"/>
                <w:snapToGrid w:val="0"/>
                <w:sz w:val="18"/>
                <w:szCs w:val="18"/>
              </w:rPr>
            </w:pPr>
            <w:r w:rsidRPr="000E2532">
              <w:rPr>
                <w:rFonts w:eastAsia="方正仿宋_GBK" w:hint="eastAsia"/>
                <w:snapToGrid w:val="0"/>
                <w:sz w:val="18"/>
                <w:szCs w:val="18"/>
              </w:rPr>
              <w:t>高德（</w:t>
            </w:r>
            <w:proofErr w:type="spellStart"/>
            <w:r w:rsidRPr="000E2532">
              <w:rPr>
                <w:rFonts w:eastAsia="方正仿宋_GBK" w:hint="eastAsia"/>
                <w:snapToGrid w:val="0"/>
                <w:sz w:val="18"/>
                <w:szCs w:val="18"/>
              </w:rPr>
              <w:t>Eben</w:t>
            </w:r>
            <w:proofErr w:type="spellEnd"/>
            <w:r w:rsidRPr="000E2532">
              <w:rPr>
                <w:rFonts w:eastAsia="方正仿宋_GBK" w:hint="eastAsia"/>
                <w:snapToGrid w:val="0"/>
                <w:sz w:val="18"/>
                <w:szCs w:val="18"/>
              </w:rPr>
              <w:t xml:space="preserve"> Goodale</w:t>
            </w:r>
            <w:r w:rsidRPr="000E2532">
              <w:rPr>
                <w:rFonts w:eastAsia="方正仿宋_GBK" w:hint="eastAsia"/>
                <w:snapToGrid w:val="0"/>
                <w:sz w:val="18"/>
                <w:szCs w:val="18"/>
              </w:rPr>
              <w:t>）</w:t>
            </w:r>
          </w:p>
        </w:tc>
        <w:tc>
          <w:tcPr>
            <w:tcW w:w="4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B0004F4" w14:textId="075CD2FA" w:rsidR="0090211E" w:rsidRDefault="0090211E" w:rsidP="0090211E">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16</w:t>
            </w:r>
          </w:p>
        </w:tc>
        <w:tc>
          <w:tcPr>
            <w:tcW w:w="7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ACB0477" w14:textId="48D229F2" w:rsidR="0090211E" w:rsidRDefault="0090211E" w:rsidP="0090211E">
            <w:pPr>
              <w:widowControl w:val="0"/>
              <w:adjustRightInd w:val="0"/>
              <w:snapToGrid w:val="0"/>
              <w:spacing w:line="320" w:lineRule="exact"/>
              <w:jc w:val="center"/>
              <w:outlineLvl w:val="1"/>
              <w:rPr>
                <w:rFonts w:eastAsia="方正仿宋_GBK"/>
                <w:snapToGrid w:val="0"/>
                <w:sz w:val="18"/>
                <w:szCs w:val="18"/>
              </w:rPr>
            </w:pPr>
            <w:r w:rsidRPr="0021126E">
              <w:rPr>
                <w:rFonts w:eastAsia="方正仿宋_GBK"/>
                <w:snapToGrid w:val="0"/>
                <w:sz w:val="18"/>
                <w:szCs w:val="18"/>
              </w:rPr>
              <w:t>Web of Science</w:t>
            </w:r>
          </w:p>
        </w:tc>
        <w:tc>
          <w:tcPr>
            <w:tcW w:w="14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97744F0" w14:textId="419FFD6F" w:rsidR="0090211E" w:rsidRDefault="0090211E" w:rsidP="0090211E">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611"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4F9C80D4" w14:textId="6C55AF52" w:rsidR="0090211E" w:rsidRDefault="0090211E" w:rsidP="0090211E">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1-5</w:t>
            </w:r>
          </w:p>
        </w:tc>
      </w:tr>
      <w:tr w:rsidR="0086225B" w14:paraId="76AF917E" w14:textId="77777777">
        <w:trPr>
          <w:trHeight w:val="506"/>
          <w:jc w:val="center"/>
        </w:trPr>
        <w:tc>
          <w:tcPr>
            <w:tcW w:w="533"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29C1007F" w14:textId="77777777" w:rsidR="0086225B" w:rsidRDefault="0086225B" w:rsidP="0086225B">
            <w:pPr>
              <w:widowControl w:val="0"/>
              <w:adjustRightInd w:val="0"/>
              <w:snapToGrid w:val="0"/>
              <w:spacing w:line="320" w:lineRule="exact"/>
              <w:jc w:val="center"/>
              <w:outlineLvl w:val="1"/>
              <w:rPr>
                <w:rFonts w:eastAsia="方正仿宋_GBK"/>
                <w:snapToGrid w:val="0"/>
                <w:sz w:val="18"/>
                <w:szCs w:val="18"/>
              </w:rPr>
            </w:pPr>
            <w:r>
              <w:rPr>
                <w:rFonts w:eastAsia="方正仿宋_GBK"/>
                <w:snapToGrid w:val="0"/>
                <w:sz w:val="18"/>
                <w:szCs w:val="18"/>
              </w:rPr>
              <w:t>6</w:t>
            </w:r>
          </w:p>
        </w:tc>
        <w:tc>
          <w:tcPr>
            <w:tcW w:w="6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C3CC161" w14:textId="5970A142" w:rsidR="0086225B" w:rsidRDefault="0086225B" w:rsidP="0086225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论文</w:t>
            </w:r>
          </w:p>
        </w:tc>
        <w:tc>
          <w:tcPr>
            <w:tcW w:w="18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1D39DBF" w14:textId="26DFC175" w:rsidR="0086225B" w:rsidRDefault="0086225B" w:rsidP="0086225B">
            <w:pPr>
              <w:widowControl w:val="0"/>
              <w:adjustRightInd w:val="0"/>
              <w:snapToGrid w:val="0"/>
              <w:spacing w:line="320" w:lineRule="exact"/>
              <w:jc w:val="center"/>
              <w:outlineLvl w:val="1"/>
              <w:rPr>
                <w:rFonts w:eastAsia="方正仿宋_GBK"/>
                <w:snapToGrid w:val="0"/>
                <w:sz w:val="18"/>
                <w:szCs w:val="18"/>
              </w:rPr>
            </w:pPr>
            <w:r w:rsidRPr="0090211E">
              <w:rPr>
                <w:rFonts w:eastAsia="方正仿宋_GBK"/>
                <w:snapToGrid w:val="0"/>
                <w:sz w:val="18"/>
                <w:szCs w:val="18"/>
              </w:rPr>
              <w:t>Stochastic processes shape the functional and phylogenetic structure of bird assemblages at the mine area in southwest China</w:t>
            </w:r>
          </w:p>
        </w:tc>
        <w:tc>
          <w:tcPr>
            <w:tcW w:w="7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E579DCC" w14:textId="12272672" w:rsidR="0086225B" w:rsidRDefault="0086225B" w:rsidP="0086225B">
            <w:pPr>
              <w:widowControl w:val="0"/>
              <w:adjustRightInd w:val="0"/>
              <w:snapToGrid w:val="0"/>
              <w:spacing w:line="320" w:lineRule="exact"/>
              <w:jc w:val="center"/>
              <w:outlineLvl w:val="1"/>
              <w:rPr>
                <w:rFonts w:eastAsia="方正仿宋_GBK"/>
                <w:snapToGrid w:val="0"/>
                <w:sz w:val="18"/>
                <w:szCs w:val="18"/>
              </w:rPr>
            </w:pPr>
            <w:r w:rsidRPr="0090211E">
              <w:rPr>
                <w:rFonts w:eastAsia="方正仿宋_GBK"/>
                <w:snapToGrid w:val="0"/>
                <w:sz w:val="18"/>
                <w:szCs w:val="18"/>
              </w:rPr>
              <w:t>2024, 70, 204–213</w:t>
            </w:r>
          </w:p>
        </w:tc>
        <w:tc>
          <w:tcPr>
            <w:tcW w:w="10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24D8D39" w14:textId="06BDA03A" w:rsidR="0086225B" w:rsidRDefault="0086225B" w:rsidP="0086225B">
            <w:pPr>
              <w:widowControl w:val="0"/>
              <w:adjustRightInd w:val="0"/>
              <w:snapToGrid w:val="0"/>
              <w:spacing w:line="320" w:lineRule="exact"/>
              <w:jc w:val="center"/>
              <w:outlineLvl w:val="1"/>
              <w:rPr>
                <w:rFonts w:eastAsia="方正仿宋_GBK"/>
                <w:snapToGrid w:val="0"/>
                <w:sz w:val="18"/>
                <w:szCs w:val="18"/>
              </w:rPr>
            </w:pPr>
            <w:r w:rsidRPr="0090211E">
              <w:rPr>
                <w:rFonts w:eastAsia="方正仿宋_GBK"/>
                <w:snapToGrid w:val="0"/>
                <w:sz w:val="18"/>
                <w:szCs w:val="18"/>
              </w:rPr>
              <w:t>2023-04-20</w:t>
            </w:r>
          </w:p>
        </w:tc>
        <w:tc>
          <w:tcPr>
            <w:tcW w:w="153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42FB60C" w14:textId="055CFD86" w:rsidR="0086225B" w:rsidRDefault="0086225B" w:rsidP="0086225B">
            <w:pPr>
              <w:widowControl w:val="0"/>
              <w:adjustRightInd w:val="0"/>
              <w:snapToGrid w:val="0"/>
              <w:spacing w:line="320" w:lineRule="exact"/>
              <w:jc w:val="center"/>
              <w:outlineLvl w:val="1"/>
              <w:rPr>
                <w:rFonts w:eastAsia="方正仿宋_GBK"/>
                <w:snapToGrid w:val="0"/>
                <w:sz w:val="18"/>
                <w:szCs w:val="18"/>
              </w:rPr>
            </w:pPr>
            <w:r w:rsidRPr="0090211E">
              <w:rPr>
                <w:rFonts w:eastAsia="方正仿宋_GBK" w:hint="eastAsia"/>
                <w:snapToGrid w:val="0"/>
                <w:sz w:val="18"/>
                <w:szCs w:val="18"/>
              </w:rPr>
              <w:t>刘士龙</w:t>
            </w:r>
            <w:r w:rsidRPr="0090211E">
              <w:rPr>
                <w:rFonts w:eastAsia="方正仿宋_GBK" w:hint="eastAsia"/>
                <w:snapToGrid w:val="0"/>
                <w:sz w:val="18"/>
                <w:szCs w:val="18"/>
              </w:rPr>
              <w:t xml:space="preserve">, </w:t>
            </w:r>
            <w:proofErr w:type="gramStart"/>
            <w:r w:rsidRPr="0090211E">
              <w:rPr>
                <w:rFonts w:eastAsia="方正仿宋_GBK" w:hint="eastAsia"/>
                <w:snapToGrid w:val="0"/>
                <w:sz w:val="18"/>
                <w:szCs w:val="18"/>
              </w:rPr>
              <w:t>周天龙</w:t>
            </w:r>
            <w:proofErr w:type="gramEnd"/>
            <w:r w:rsidRPr="0090211E">
              <w:rPr>
                <w:rFonts w:eastAsia="方正仿宋_GBK" w:hint="eastAsia"/>
                <w:snapToGrid w:val="0"/>
                <w:sz w:val="18"/>
                <w:szCs w:val="18"/>
              </w:rPr>
              <w:t xml:space="preserve">, </w:t>
            </w:r>
            <w:r w:rsidRPr="0090211E">
              <w:rPr>
                <w:rFonts w:eastAsia="方正仿宋_GBK" w:hint="eastAsia"/>
                <w:snapToGrid w:val="0"/>
                <w:sz w:val="18"/>
                <w:szCs w:val="18"/>
              </w:rPr>
              <w:t>谭筱彩</w:t>
            </w:r>
            <w:r w:rsidRPr="0090211E">
              <w:rPr>
                <w:rFonts w:eastAsia="方正仿宋_GBK" w:hint="eastAsia"/>
                <w:snapToGrid w:val="0"/>
                <w:sz w:val="18"/>
                <w:szCs w:val="18"/>
              </w:rPr>
              <w:t xml:space="preserve">, </w:t>
            </w:r>
            <w:r w:rsidRPr="0090211E">
              <w:rPr>
                <w:rFonts w:eastAsia="方正仿宋_GBK" w:hint="eastAsia"/>
                <w:snapToGrid w:val="0"/>
                <w:sz w:val="18"/>
                <w:szCs w:val="18"/>
              </w:rPr>
              <w:t>王伯伦（</w:t>
            </w:r>
            <w:proofErr w:type="spellStart"/>
            <w:r w:rsidRPr="0090211E">
              <w:rPr>
                <w:rFonts w:eastAsia="方正仿宋_GBK" w:hint="eastAsia"/>
                <w:snapToGrid w:val="0"/>
                <w:sz w:val="18"/>
                <w:szCs w:val="18"/>
              </w:rPr>
              <w:t>Wambura</w:t>
            </w:r>
            <w:proofErr w:type="spellEnd"/>
            <w:r w:rsidRPr="0090211E">
              <w:rPr>
                <w:rFonts w:eastAsia="方正仿宋_GBK" w:hint="eastAsia"/>
                <w:snapToGrid w:val="0"/>
                <w:sz w:val="18"/>
                <w:szCs w:val="18"/>
              </w:rPr>
              <w:t xml:space="preserve"> M. </w:t>
            </w:r>
            <w:proofErr w:type="spellStart"/>
            <w:r w:rsidRPr="0090211E">
              <w:rPr>
                <w:rFonts w:eastAsia="方正仿宋_GBK" w:hint="eastAsia"/>
                <w:snapToGrid w:val="0"/>
                <w:sz w:val="18"/>
                <w:szCs w:val="18"/>
              </w:rPr>
              <w:t>Mtemi</w:t>
            </w:r>
            <w:proofErr w:type="spellEnd"/>
            <w:r w:rsidRPr="0090211E">
              <w:rPr>
                <w:rFonts w:eastAsia="方正仿宋_GBK" w:hint="eastAsia"/>
                <w:snapToGrid w:val="0"/>
                <w:sz w:val="18"/>
                <w:szCs w:val="18"/>
              </w:rPr>
              <w:t>）</w:t>
            </w:r>
            <w:r w:rsidRPr="0090211E">
              <w:rPr>
                <w:rFonts w:eastAsia="方正仿宋_GBK" w:hint="eastAsia"/>
                <w:snapToGrid w:val="0"/>
                <w:sz w:val="18"/>
                <w:szCs w:val="18"/>
              </w:rPr>
              <w:t>,</w:t>
            </w:r>
            <w:r w:rsidRPr="0090211E">
              <w:rPr>
                <w:rFonts w:eastAsia="方正仿宋_GBK" w:hint="eastAsia"/>
                <w:snapToGrid w:val="0"/>
                <w:sz w:val="18"/>
                <w:szCs w:val="18"/>
              </w:rPr>
              <w:t>蒋爱伍</w:t>
            </w:r>
          </w:p>
        </w:tc>
        <w:tc>
          <w:tcPr>
            <w:tcW w:w="159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567CB3E" w14:textId="54C9E34C" w:rsidR="0086225B" w:rsidRDefault="0086225B" w:rsidP="0086225B">
            <w:pPr>
              <w:widowControl w:val="0"/>
              <w:adjustRightInd w:val="0"/>
              <w:snapToGrid w:val="0"/>
              <w:spacing w:line="320" w:lineRule="exact"/>
              <w:jc w:val="center"/>
              <w:outlineLvl w:val="1"/>
              <w:rPr>
                <w:rFonts w:eastAsia="方正仿宋_GBK"/>
                <w:snapToGrid w:val="0"/>
                <w:sz w:val="18"/>
                <w:szCs w:val="18"/>
              </w:rPr>
            </w:pPr>
            <w:r w:rsidRPr="0090211E">
              <w:rPr>
                <w:rFonts w:eastAsia="方正仿宋_GBK" w:hint="eastAsia"/>
                <w:snapToGrid w:val="0"/>
                <w:sz w:val="18"/>
                <w:szCs w:val="18"/>
              </w:rPr>
              <w:t>广西大学</w:t>
            </w:r>
          </w:p>
        </w:tc>
        <w:tc>
          <w:tcPr>
            <w:tcW w:w="11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9ECDE0B" w14:textId="210047B8" w:rsidR="0086225B" w:rsidRDefault="0086225B" w:rsidP="0086225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12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F0F21A3" w14:textId="4920A6BE" w:rsidR="0086225B" w:rsidRDefault="0086225B" w:rsidP="0086225B">
            <w:pPr>
              <w:widowControl w:val="0"/>
              <w:adjustRightInd w:val="0"/>
              <w:snapToGrid w:val="0"/>
              <w:spacing w:line="320" w:lineRule="exact"/>
              <w:jc w:val="center"/>
              <w:outlineLvl w:val="1"/>
              <w:rPr>
                <w:rFonts w:eastAsia="方正仿宋_GBK"/>
                <w:snapToGrid w:val="0"/>
                <w:sz w:val="18"/>
                <w:szCs w:val="18"/>
              </w:rPr>
            </w:pPr>
            <w:r w:rsidRPr="0086225B">
              <w:rPr>
                <w:rFonts w:eastAsia="方正仿宋_GBK"/>
                <w:snapToGrid w:val="0"/>
                <w:sz w:val="18"/>
                <w:szCs w:val="18"/>
              </w:rPr>
              <w:t>Current Zoology</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28A5BA9" w14:textId="29FEE6B0" w:rsidR="0086225B" w:rsidRDefault="0086225B" w:rsidP="0086225B">
            <w:pPr>
              <w:widowControl w:val="0"/>
              <w:adjustRightInd w:val="0"/>
              <w:snapToGrid w:val="0"/>
              <w:spacing w:line="320" w:lineRule="exact"/>
              <w:jc w:val="center"/>
              <w:outlineLvl w:val="1"/>
              <w:rPr>
                <w:rFonts w:eastAsia="方正仿宋_GBK"/>
                <w:snapToGrid w:val="0"/>
                <w:sz w:val="18"/>
                <w:szCs w:val="18"/>
              </w:rPr>
            </w:pPr>
            <w:r w:rsidRPr="000E2532">
              <w:rPr>
                <w:rFonts w:eastAsia="方正仿宋_GBK" w:hint="eastAsia"/>
                <w:snapToGrid w:val="0"/>
                <w:sz w:val="18"/>
                <w:szCs w:val="18"/>
              </w:rPr>
              <w:t>蒋爱伍</w:t>
            </w:r>
          </w:p>
        </w:tc>
        <w:tc>
          <w:tcPr>
            <w:tcW w:w="4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0EB1605" w14:textId="601D94E5" w:rsidR="0086225B" w:rsidRDefault="0086225B" w:rsidP="0086225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8</w:t>
            </w:r>
          </w:p>
        </w:tc>
        <w:tc>
          <w:tcPr>
            <w:tcW w:w="7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5B89D6D" w14:textId="0E18CBBC" w:rsidR="0086225B" w:rsidRDefault="0086225B" w:rsidP="0086225B">
            <w:pPr>
              <w:widowControl w:val="0"/>
              <w:adjustRightInd w:val="0"/>
              <w:snapToGrid w:val="0"/>
              <w:spacing w:line="320" w:lineRule="exact"/>
              <w:jc w:val="center"/>
              <w:outlineLvl w:val="1"/>
              <w:rPr>
                <w:rFonts w:eastAsia="方正仿宋_GBK"/>
                <w:snapToGrid w:val="0"/>
                <w:sz w:val="18"/>
                <w:szCs w:val="18"/>
              </w:rPr>
            </w:pPr>
            <w:r w:rsidRPr="0021126E">
              <w:rPr>
                <w:rFonts w:eastAsia="方正仿宋_GBK"/>
                <w:snapToGrid w:val="0"/>
                <w:sz w:val="18"/>
                <w:szCs w:val="18"/>
              </w:rPr>
              <w:t>Web of Science</w:t>
            </w:r>
          </w:p>
        </w:tc>
        <w:tc>
          <w:tcPr>
            <w:tcW w:w="14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67C2FC0" w14:textId="684CAA62" w:rsidR="0086225B" w:rsidRDefault="0086225B" w:rsidP="0086225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611"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6540815C" w14:textId="3762DCCF" w:rsidR="0086225B" w:rsidRDefault="0086225B" w:rsidP="0086225B">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1-6</w:t>
            </w:r>
          </w:p>
        </w:tc>
      </w:tr>
      <w:tr w:rsidR="00EC6AA8" w14:paraId="54DB92C3" w14:textId="77777777">
        <w:trPr>
          <w:trHeight w:val="566"/>
          <w:jc w:val="center"/>
        </w:trPr>
        <w:tc>
          <w:tcPr>
            <w:tcW w:w="533"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486D7E44" w14:textId="77777777" w:rsidR="00EC6AA8" w:rsidRDefault="00EC6AA8" w:rsidP="00EC6AA8">
            <w:pPr>
              <w:widowControl w:val="0"/>
              <w:adjustRightInd w:val="0"/>
              <w:snapToGrid w:val="0"/>
              <w:spacing w:line="320" w:lineRule="exact"/>
              <w:jc w:val="center"/>
              <w:outlineLvl w:val="1"/>
              <w:rPr>
                <w:rFonts w:eastAsia="方正仿宋_GBK"/>
                <w:snapToGrid w:val="0"/>
                <w:sz w:val="18"/>
                <w:szCs w:val="18"/>
              </w:rPr>
            </w:pPr>
            <w:r>
              <w:rPr>
                <w:rFonts w:eastAsia="方正仿宋_GBK"/>
                <w:snapToGrid w:val="0"/>
                <w:sz w:val="18"/>
                <w:szCs w:val="18"/>
              </w:rPr>
              <w:t>7</w:t>
            </w:r>
          </w:p>
        </w:tc>
        <w:tc>
          <w:tcPr>
            <w:tcW w:w="6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B91DB55" w14:textId="50E7593C" w:rsidR="00EC6AA8" w:rsidRDefault="00EC6AA8" w:rsidP="00EC6AA8">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论文</w:t>
            </w:r>
          </w:p>
        </w:tc>
        <w:tc>
          <w:tcPr>
            <w:tcW w:w="18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598238C" w14:textId="11FFF2ED" w:rsidR="00EC6AA8" w:rsidRDefault="00EC6AA8" w:rsidP="00EC6AA8">
            <w:pPr>
              <w:widowControl w:val="0"/>
              <w:adjustRightInd w:val="0"/>
              <w:snapToGrid w:val="0"/>
              <w:spacing w:line="320" w:lineRule="exact"/>
              <w:jc w:val="center"/>
              <w:outlineLvl w:val="1"/>
              <w:rPr>
                <w:rFonts w:eastAsia="方正仿宋_GBK"/>
                <w:snapToGrid w:val="0"/>
                <w:sz w:val="18"/>
                <w:szCs w:val="18"/>
              </w:rPr>
            </w:pPr>
            <w:r w:rsidRPr="00EC6AA8">
              <w:rPr>
                <w:rFonts w:eastAsia="方正仿宋_GBK"/>
                <w:snapToGrid w:val="0"/>
                <w:sz w:val="18"/>
                <w:szCs w:val="18"/>
              </w:rPr>
              <w:t xml:space="preserve">Concentrations and biomagnification of multiple </w:t>
            </w:r>
            <w:r w:rsidRPr="00EC6AA8">
              <w:rPr>
                <w:rFonts w:eastAsia="方正仿宋_GBK"/>
                <w:snapToGrid w:val="0"/>
                <w:sz w:val="18"/>
                <w:szCs w:val="18"/>
              </w:rPr>
              <w:lastRenderedPageBreak/>
              <w:t>metals/metalloids are higher in rice than in sugarcane agroecosystems of southern China</w:t>
            </w:r>
          </w:p>
        </w:tc>
        <w:tc>
          <w:tcPr>
            <w:tcW w:w="7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8987945" w14:textId="78D9452B" w:rsidR="00EC6AA8" w:rsidRDefault="00EC6AA8" w:rsidP="00EC6AA8">
            <w:pPr>
              <w:widowControl w:val="0"/>
              <w:adjustRightInd w:val="0"/>
              <w:snapToGrid w:val="0"/>
              <w:spacing w:line="320" w:lineRule="exact"/>
              <w:jc w:val="center"/>
              <w:outlineLvl w:val="1"/>
              <w:rPr>
                <w:rFonts w:eastAsia="方正仿宋_GBK"/>
                <w:snapToGrid w:val="0"/>
                <w:sz w:val="18"/>
                <w:szCs w:val="18"/>
              </w:rPr>
            </w:pPr>
            <w:r w:rsidRPr="00EC6AA8">
              <w:rPr>
                <w:rFonts w:eastAsia="方正仿宋_GBK"/>
                <w:snapToGrid w:val="0"/>
                <w:sz w:val="18"/>
                <w:szCs w:val="18"/>
              </w:rPr>
              <w:lastRenderedPageBreak/>
              <w:t>2023,150,110266</w:t>
            </w:r>
          </w:p>
        </w:tc>
        <w:tc>
          <w:tcPr>
            <w:tcW w:w="10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C710383" w14:textId="6BCF6478" w:rsidR="00EC6AA8" w:rsidRDefault="00EC6AA8" w:rsidP="00EC6AA8">
            <w:pPr>
              <w:widowControl w:val="0"/>
              <w:adjustRightInd w:val="0"/>
              <w:snapToGrid w:val="0"/>
              <w:spacing w:line="320" w:lineRule="exact"/>
              <w:jc w:val="center"/>
              <w:outlineLvl w:val="1"/>
              <w:rPr>
                <w:rFonts w:eastAsia="方正仿宋_GBK"/>
                <w:snapToGrid w:val="0"/>
                <w:sz w:val="18"/>
                <w:szCs w:val="18"/>
              </w:rPr>
            </w:pPr>
            <w:r w:rsidRPr="00EC6AA8">
              <w:rPr>
                <w:rFonts w:eastAsia="方正仿宋_GBK"/>
                <w:snapToGrid w:val="0"/>
                <w:sz w:val="18"/>
                <w:szCs w:val="18"/>
              </w:rPr>
              <w:t>2023-04-20</w:t>
            </w:r>
          </w:p>
        </w:tc>
        <w:tc>
          <w:tcPr>
            <w:tcW w:w="153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6A0A250" w14:textId="7C81C9FC" w:rsidR="00EC6AA8" w:rsidRDefault="00EC6AA8" w:rsidP="00EC6AA8">
            <w:pPr>
              <w:widowControl w:val="0"/>
              <w:adjustRightInd w:val="0"/>
              <w:snapToGrid w:val="0"/>
              <w:spacing w:line="320" w:lineRule="exact"/>
              <w:jc w:val="center"/>
              <w:outlineLvl w:val="1"/>
              <w:rPr>
                <w:rFonts w:eastAsia="方正仿宋_GBK"/>
                <w:snapToGrid w:val="0"/>
                <w:sz w:val="18"/>
                <w:szCs w:val="18"/>
              </w:rPr>
            </w:pPr>
            <w:r w:rsidRPr="00EC6AA8">
              <w:rPr>
                <w:rFonts w:eastAsia="方正仿宋_GBK" w:hint="eastAsia"/>
                <w:snapToGrid w:val="0"/>
                <w:sz w:val="18"/>
                <w:szCs w:val="18"/>
              </w:rPr>
              <w:t>王伯伦（</w:t>
            </w:r>
            <w:proofErr w:type="spellStart"/>
            <w:r w:rsidRPr="00EC6AA8">
              <w:rPr>
                <w:rFonts w:eastAsia="方正仿宋_GBK" w:hint="eastAsia"/>
                <w:snapToGrid w:val="0"/>
                <w:sz w:val="18"/>
                <w:szCs w:val="18"/>
              </w:rPr>
              <w:t>Wambura</w:t>
            </w:r>
            <w:proofErr w:type="spellEnd"/>
            <w:r w:rsidRPr="00EC6AA8">
              <w:rPr>
                <w:rFonts w:eastAsia="方正仿宋_GBK" w:hint="eastAsia"/>
                <w:snapToGrid w:val="0"/>
                <w:sz w:val="18"/>
                <w:szCs w:val="18"/>
              </w:rPr>
              <w:t xml:space="preserve"> M. </w:t>
            </w:r>
            <w:proofErr w:type="spellStart"/>
            <w:r w:rsidRPr="00EC6AA8">
              <w:rPr>
                <w:rFonts w:eastAsia="方正仿宋_GBK" w:hint="eastAsia"/>
                <w:snapToGrid w:val="0"/>
                <w:sz w:val="18"/>
                <w:szCs w:val="18"/>
              </w:rPr>
              <w:t>Mtemi</w:t>
            </w:r>
            <w:proofErr w:type="spellEnd"/>
            <w:r w:rsidRPr="00EC6AA8">
              <w:rPr>
                <w:rFonts w:eastAsia="方正仿宋_GBK" w:hint="eastAsia"/>
                <w:snapToGrid w:val="0"/>
                <w:sz w:val="18"/>
                <w:szCs w:val="18"/>
              </w:rPr>
              <w:t>）</w:t>
            </w:r>
            <w:r w:rsidRPr="00EC6AA8">
              <w:rPr>
                <w:rFonts w:eastAsia="方正仿宋_GBK" w:hint="eastAsia"/>
                <w:snapToGrid w:val="0"/>
                <w:sz w:val="18"/>
                <w:szCs w:val="18"/>
              </w:rPr>
              <w:t>,</w:t>
            </w:r>
            <w:r w:rsidRPr="00EC6AA8">
              <w:rPr>
                <w:rFonts w:eastAsia="方正仿宋_GBK" w:hint="eastAsia"/>
                <w:snapToGrid w:val="0"/>
                <w:sz w:val="18"/>
                <w:szCs w:val="18"/>
              </w:rPr>
              <w:t>刘士龙</w:t>
            </w:r>
            <w:r w:rsidRPr="00EC6AA8">
              <w:rPr>
                <w:rFonts w:eastAsia="方正仿宋_GBK" w:hint="eastAsia"/>
                <w:snapToGrid w:val="0"/>
                <w:sz w:val="18"/>
                <w:szCs w:val="18"/>
              </w:rPr>
              <w:t xml:space="preserve">, </w:t>
            </w:r>
            <w:proofErr w:type="gramStart"/>
            <w:r w:rsidRPr="00EC6AA8">
              <w:rPr>
                <w:rFonts w:eastAsia="方正仿宋_GBK" w:hint="eastAsia"/>
                <w:snapToGrid w:val="0"/>
                <w:sz w:val="18"/>
                <w:szCs w:val="18"/>
              </w:rPr>
              <w:t>刘康梅</w:t>
            </w:r>
            <w:proofErr w:type="gramEnd"/>
            <w:r w:rsidRPr="00EC6AA8">
              <w:rPr>
                <w:rFonts w:eastAsia="方正仿宋_GBK" w:hint="eastAsia"/>
                <w:snapToGrid w:val="0"/>
                <w:sz w:val="18"/>
                <w:szCs w:val="18"/>
              </w:rPr>
              <w:t xml:space="preserve">, </w:t>
            </w:r>
            <w:proofErr w:type="gramStart"/>
            <w:r w:rsidRPr="00EC6AA8">
              <w:rPr>
                <w:rFonts w:eastAsia="方正仿宋_GBK" w:hint="eastAsia"/>
                <w:snapToGrid w:val="0"/>
                <w:sz w:val="18"/>
                <w:szCs w:val="18"/>
              </w:rPr>
              <w:t>韦丽</w:t>
            </w:r>
            <w:r w:rsidRPr="00EC6AA8">
              <w:rPr>
                <w:rFonts w:eastAsia="方正仿宋_GBK" w:hint="eastAsia"/>
                <w:snapToGrid w:val="0"/>
                <w:sz w:val="18"/>
                <w:szCs w:val="18"/>
              </w:rPr>
              <w:lastRenderedPageBreak/>
              <w:t>妮</w:t>
            </w:r>
            <w:proofErr w:type="gramEnd"/>
            <w:r w:rsidRPr="00EC6AA8">
              <w:rPr>
                <w:rFonts w:eastAsia="方正仿宋_GBK" w:hint="eastAsia"/>
                <w:snapToGrid w:val="0"/>
                <w:sz w:val="18"/>
                <w:szCs w:val="18"/>
              </w:rPr>
              <w:t xml:space="preserve">, </w:t>
            </w:r>
            <w:r w:rsidRPr="00EC6AA8">
              <w:rPr>
                <w:rFonts w:eastAsia="方正仿宋_GBK" w:hint="eastAsia"/>
                <w:snapToGrid w:val="0"/>
                <w:sz w:val="18"/>
                <w:szCs w:val="18"/>
              </w:rPr>
              <w:t>王学礼</w:t>
            </w:r>
            <w:r w:rsidRPr="00EC6AA8">
              <w:rPr>
                <w:rFonts w:eastAsia="方正仿宋_GBK" w:hint="eastAsia"/>
                <w:snapToGrid w:val="0"/>
                <w:sz w:val="18"/>
                <w:szCs w:val="18"/>
              </w:rPr>
              <w:t xml:space="preserve">, </w:t>
            </w:r>
            <w:r w:rsidRPr="00EC6AA8">
              <w:rPr>
                <w:rFonts w:eastAsia="方正仿宋_GBK" w:hint="eastAsia"/>
                <w:snapToGrid w:val="0"/>
                <w:sz w:val="18"/>
                <w:szCs w:val="18"/>
              </w:rPr>
              <w:t>蒋爱伍</w:t>
            </w:r>
            <w:r w:rsidRPr="00EC6AA8">
              <w:rPr>
                <w:rFonts w:eastAsia="方正仿宋_GBK" w:hint="eastAsia"/>
                <w:snapToGrid w:val="0"/>
                <w:sz w:val="18"/>
                <w:szCs w:val="18"/>
              </w:rPr>
              <w:t xml:space="preserve">, </w:t>
            </w:r>
            <w:r w:rsidRPr="00EC6AA8">
              <w:rPr>
                <w:rFonts w:eastAsia="方正仿宋_GBK" w:hint="eastAsia"/>
                <w:snapToGrid w:val="0"/>
                <w:sz w:val="18"/>
                <w:szCs w:val="18"/>
              </w:rPr>
              <w:t>高德（</w:t>
            </w:r>
            <w:proofErr w:type="spellStart"/>
            <w:r w:rsidRPr="00EC6AA8">
              <w:rPr>
                <w:rFonts w:eastAsia="方正仿宋_GBK" w:hint="eastAsia"/>
                <w:snapToGrid w:val="0"/>
                <w:sz w:val="18"/>
                <w:szCs w:val="18"/>
              </w:rPr>
              <w:t>Eben</w:t>
            </w:r>
            <w:proofErr w:type="spellEnd"/>
            <w:r w:rsidRPr="00EC6AA8">
              <w:rPr>
                <w:rFonts w:eastAsia="方正仿宋_GBK" w:hint="eastAsia"/>
                <w:snapToGrid w:val="0"/>
                <w:sz w:val="18"/>
                <w:szCs w:val="18"/>
              </w:rPr>
              <w:t xml:space="preserve"> Goodale</w:t>
            </w:r>
            <w:r w:rsidRPr="00EC6AA8">
              <w:rPr>
                <w:rFonts w:eastAsia="方正仿宋_GBK" w:hint="eastAsia"/>
                <w:snapToGrid w:val="0"/>
                <w:sz w:val="18"/>
                <w:szCs w:val="18"/>
              </w:rPr>
              <w:t>）</w:t>
            </w:r>
          </w:p>
        </w:tc>
        <w:tc>
          <w:tcPr>
            <w:tcW w:w="159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B7FBC38" w14:textId="48A2C97C" w:rsidR="00EC6AA8" w:rsidRDefault="00EC6AA8" w:rsidP="00EC6AA8">
            <w:pPr>
              <w:widowControl w:val="0"/>
              <w:adjustRightInd w:val="0"/>
              <w:snapToGrid w:val="0"/>
              <w:spacing w:line="320" w:lineRule="exact"/>
              <w:jc w:val="center"/>
              <w:outlineLvl w:val="1"/>
              <w:rPr>
                <w:rFonts w:eastAsia="方正仿宋_GBK"/>
                <w:snapToGrid w:val="0"/>
                <w:sz w:val="18"/>
                <w:szCs w:val="18"/>
              </w:rPr>
            </w:pPr>
            <w:r w:rsidRPr="0090211E">
              <w:rPr>
                <w:rFonts w:eastAsia="方正仿宋_GBK" w:hint="eastAsia"/>
                <w:snapToGrid w:val="0"/>
                <w:sz w:val="18"/>
                <w:szCs w:val="18"/>
              </w:rPr>
              <w:lastRenderedPageBreak/>
              <w:t>广西大学</w:t>
            </w:r>
          </w:p>
        </w:tc>
        <w:tc>
          <w:tcPr>
            <w:tcW w:w="11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E646C36" w14:textId="281883B3" w:rsidR="00EC6AA8" w:rsidRDefault="00EC6AA8" w:rsidP="00EC6AA8">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12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D98327A" w14:textId="1F016715" w:rsidR="00EC6AA8" w:rsidRDefault="00EC6AA8" w:rsidP="00EC6AA8">
            <w:pPr>
              <w:widowControl w:val="0"/>
              <w:adjustRightInd w:val="0"/>
              <w:snapToGrid w:val="0"/>
              <w:spacing w:line="320" w:lineRule="exact"/>
              <w:jc w:val="center"/>
              <w:outlineLvl w:val="1"/>
              <w:rPr>
                <w:rFonts w:eastAsia="方正仿宋_GBK"/>
                <w:snapToGrid w:val="0"/>
                <w:sz w:val="18"/>
                <w:szCs w:val="18"/>
              </w:rPr>
            </w:pPr>
            <w:r w:rsidRPr="00EC6AA8">
              <w:rPr>
                <w:rFonts w:eastAsia="方正仿宋_GBK"/>
                <w:snapToGrid w:val="0"/>
                <w:sz w:val="18"/>
                <w:szCs w:val="18"/>
              </w:rPr>
              <w:t>Ecological Indicators</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2D54A83" w14:textId="27FC6809" w:rsidR="00EC6AA8" w:rsidRDefault="00EC6AA8" w:rsidP="00EC6AA8">
            <w:pPr>
              <w:widowControl w:val="0"/>
              <w:adjustRightInd w:val="0"/>
              <w:snapToGrid w:val="0"/>
              <w:spacing w:line="320" w:lineRule="exact"/>
              <w:jc w:val="center"/>
              <w:outlineLvl w:val="1"/>
              <w:rPr>
                <w:rFonts w:eastAsia="方正仿宋_GBK"/>
                <w:snapToGrid w:val="0"/>
                <w:sz w:val="18"/>
                <w:szCs w:val="18"/>
              </w:rPr>
            </w:pPr>
            <w:r w:rsidRPr="000E2532">
              <w:rPr>
                <w:rFonts w:eastAsia="方正仿宋_GBK" w:hint="eastAsia"/>
                <w:snapToGrid w:val="0"/>
                <w:sz w:val="18"/>
                <w:szCs w:val="18"/>
              </w:rPr>
              <w:t>蒋爱伍</w:t>
            </w:r>
          </w:p>
        </w:tc>
        <w:tc>
          <w:tcPr>
            <w:tcW w:w="4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B98556A" w14:textId="0055E392" w:rsidR="00EC6AA8" w:rsidRDefault="00EC6AA8" w:rsidP="00EC6AA8">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10</w:t>
            </w:r>
          </w:p>
        </w:tc>
        <w:tc>
          <w:tcPr>
            <w:tcW w:w="7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E118478" w14:textId="5F5CC2E1" w:rsidR="00EC6AA8" w:rsidRDefault="00EC6AA8" w:rsidP="00EC6AA8">
            <w:pPr>
              <w:widowControl w:val="0"/>
              <w:adjustRightInd w:val="0"/>
              <w:snapToGrid w:val="0"/>
              <w:spacing w:line="320" w:lineRule="exact"/>
              <w:jc w:val="center"/>
              <w:outlineLvl w:val="1"/>
              <w:rPr>
                <w:rFonts w:eastAsia="方正仿宋_GBK"/>
                <w:snapToGrid w:val="0"/>
                <w:sz w:val="18"/>
                <w:szCs w:val="18"/>
              </w:rPr>
            </w:pPr>
            <w:r w:rsidRPr="0021126E">
              <w:rPr>
                <w:rFonts w:eastAsia="方正仿宋_GBK"/>
                <w:snapToGrid w:val="0"/>
                <w:sz w:val="18"/>
                <w:szCs w:val="18"/>
              </w:rPr>
              <w:t>Web of Science</w:t>
            </w:r>
          </w:p>
        </w:tc>
        <w:tc>
          <w:tcPr>
            <w:tcW w:w="14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113DBF1" w14:textId="04AD176B" w:rsidR="00EC6AA8" w:rsidRDefault="00EC6AA8" w:rsidP="00EC6AA8">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611"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61E97933" w14:textId="22AF959B" w:rsidR="00EC6AA8" w:rsidRDefault="00EC6AA8" w:rsidP="00EC6AA8">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1-7</w:t>
            </w:r>
          </w:p>
        </w:tc>
      </w:tr>
      <w:tr w:rsidR="004F6B50" w14:paraId="6D3A7AD3" w14:textId="77777777">
        <w:trPr>
          <w:trHeight w:val="581"/>
          <w:jc w:val="center"/>
        </w:trPr>
        <w:tc>
          <w:tcPr>
            <w:tcW w:w="533" w:type="dxa"/>
            <w:tcBorders>
              <w:top w:val="single" w:sz="4" w:space="0" w:color="auto"/>
              <w:left w:val="single" w:sz="8" w:space="0" w:color="auto"/>
              <w:bottom w:val="single" w:sz="4" w:space="0" w:color="auto"/>
              <w:right w:val="single" w:sz="4" w:space="0" w:color="auto"/>
            </w:tcBorders>
            <w:tcMar>
              <w:top w:w="0" w:type="dxa"/>
              <w:left w:w="28" w:type="dxa"/>
              <w:bottom w:w="0" w:type="dxa"/>
              <w:right w:w="28" w:type="dxa"/>
            </w:tcMar>
            <w:vAlign w:val="center"/>
          </w:tcPr>
          <w:p w14:paraId="069A18A3" w14:textId="77777777"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Pr>
                <w:rFonts w:eastAsia="方正仿宋_GBK"/>
                <w:snapToGrid w:val="0"/>
                <w:sz w:val="18"/>
                <w:szCs w:val="18"/>
              </w:rPr>
              <w:t>8</w:t>
            </w:r>
          </w:p>
        </w:tc>
        <w:tc>
          <w:tcPr>
            <w:tcW w:w="6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0AFD7DD" w14:textId="56574117"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论文</w:t>
            </w:r>
          </w:p>
        </w:tc>
        <w:tc>
          <w:tcPr>
            <w:tcW w:w="18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4F93165" w14:textId="7E4D13CB"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sidRPr="004F6B50">
              <w:rPr>
                <w:rFonts w:eastAsia="方正仿宋_GBK"/>
                <w:snapToGrid w:val="0"/>
                <w:sz w:val="18"/>
                <w:szCs w:val="18"/>
              </w:rPr>
              <w:t>Metal and metalloid sources apportionment in soil of two major agroecosystems of southern China</w:t>
            </w:r>
          </w:p>
        </w:tc>
        <w:tc>
          <w:tcPr>
            <w:tcW w:w="7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6E8D00C" w14:textId="521BC9CB"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sidRPr="004F6B50">
              <w:rPr>
                <w:rFonts w:eastAsia="方正仿宋_GBK"/>
                <w:snapToGrid w:val="0"/>
                <w:sz w:val="18"/>
                <w:szCs w:val="18"/>
              </w:rPr>
              <w:t>2023, 195, 311</w:t>
            </w:r>
          </w:p>
        </w:tc>
        <w:tc>
          <w:tcPr>
            <w:tcW w:w="103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C824CD3" w14:textId="75E8BB8A"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sidRPr="004F6B50">
              <w:rPr>
                <w:rFonts w:eastAsia="方正仿宋_GBK"/>
                <w:snapToGrid w:val="0"/>
                <w:sz w:val="18"/>
                <w:szCs w:val="18"/>
              </w:rPr>
              <w:t>2023-01-19</w:t>
            </w:r>
          </w:p>
        </w:tc>
        <w:tc>
          <w:tcPr>
            <w:tcW w:w="153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DCA2D39" w14:textId="34D23E51"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sidRPr="004F6B50">
              <w:rPr>
                <w:rFonts w:eastAsia="方正仿宋_GBK" w:hint="eastAsia"/>
                <w:snapToGrid w:val="0"/>
                <w:sz w:val="18"/>
                <w:szCs w:val="18"/>
              </w:rPr>
              <w:t>王伯伦（</w:t>
            </w:r>
            <w:proofErr w:type="spellStart"/>
            <w:r w:rsidRPr="004F6B50">
              <w:rPr>
                <w:rFonts w:eastAsia="方正仿宋_GBK" w:hint="eastAsia"/>
                <w:snapToGrid w:val="0"/>
                <w:sz w:val="18"/>
                <w:szCs w:val="18"/>
              </w:rPr>
              <w:t>Wambura</w:t>
            </w:r>
            <w:proofErr w:type="spellEnd"/>
            <w:r w:rsidRPr="004F6B50">
              <w:rPr>
                <w:rFonts w:eastAsia="方正仿宋_GBK" w:hint="eastAsia"/>
                <w:snapToGrid w:val="0"/>
                <w:sz w:val="18"/>
                <w:szCs w:val="18"/>
              </w:rPr>
              <w:t xml:space="preserve"> M. </w:t>
            </w:r>
            <w:proofErr w:type="spellStart"/>
            <w:r w:rsidRPr="004F6B50">
              <w:rPr>
                <w:rFonts w:eastAsia="方正仿宋_GBK" w:hint="eastAsia"/>
                <w:snapToGrid w:val="0"/>
                <w:sz w:val="18"/>
                <w:szCs w:val="18"/>
              </w:rPr>
              <w:t>Mtemi</w:t>
            </w:r>
            <w:proofErr w:type="spellEnd"/>
            <w:r w:rsidRPr="004F6B50">
              <w:rPr>
                <w:rFonts w:eastAsia="方正仿宋_GBK" w:hint="eastAsia"/>
                <w:snapToGrid w:val="0"/>
                <w:sz w:val="18"/>
                <w:szCs w:val="18"/>
              </w:rPr>
              <w:t>）</w:t>
            </w:r>
            <w:r w:rsidRPr="004F6B50">
              <w:rPr>
                <w:rFonts w:eastAsia="方正仿宋_GBK" w:hint="eastAsia"/>
                <w:snapToGrid w:val="0"/>
                <w:sz w:val="18"/>
                <w:szCs w:val="18"/>
              </w:rPr>
              <w:t xml:space="preserve">, </w:t>
            </w:r>
            <w:r w:rsidRPr="004F6B50">
              <w:rPr>
                <w:rFonts w:eastAsia="方正仿宋_GBK" w:hint="eastAsia"/>
                <w:snapToGrid w:val="0"/>
                <w:sz w:val="18"/>
                <w:szCs w:val="18"/>
              </w:rPr>
              <w:t>徐晓航，刘士龙</w:t>
            </w:r>
            <w:r w:rsidRPr="004F6B50">
              <w:rPr>
                <w:rFonts w:eastAsia="方正仿宋_GBK" w:hint="eastAsia"/>
                <w:snapToGrid w:val="0"/>
                <w:sz w:val="18"/>
                <w:szCs w:val="18"/>
              </w:rPr>
              <w:t xml:space="preserve">, </w:t>
            </w:r>
            <w:proofErr w:type="gramStart"/>
            <w:r w:rsidRPr="004F6B50">
              <w:rPr>
                <w:rFonts w:eastAsia="方正仿宋_GBK" w:hint="eastAsia"/>
                <w:snapToGrid w:val="0"/>
                <w:sz w:val="18"/>
                <w:szCs w:val="18"/>
              </w:rPr>
              <w:t>仇广乐</w:t>
            </w:r>
            <w:proofErr w:type="gramEnd"/>
            <w:r w:rsidRPr="004F6B50">
              <w:rPr>
                <w:rFonts w:eastAsia="方正仿宋_GBK" w:hint="eastAsia"/>
                <w:snapToGrid w:val="0"/>
                <w:sz w:val="18"/>
                <w:szCs w:val="18"/>
              </w:rPr>
              <w:t xml:space="preserve">, </w:t>
            </w:r>
            <w:r w:rsidRPr="004F6B50">
              <w:rPr>
                <w:rFonts w:eastAsia="方正仿宋_GBK" w:hint="eastAsia"/>
                <w:snapToGrid w:val="0"/>
                <w:sz w:val="18"/>
                <w:szCs w:val="18"/>
              </w:rPr>
              <w:t>王学礼</w:t>
            </w:r>
            <w:r w:rsidRPr="004F6B50">
              <w:rPr>
                <w:rFonts w:eastAsia="方正仿宋_GBK" w:hint="eastAsia"/>
                <w:snapToGrid w:val="0"/>
                <w:sz w:val="18"/>
                <w:szCs w:val="18"/>
              </w:rPr>
              <w:t xml:space="preserve">, </w:t>
            </w:r>
            <w:proofErr w:type="spellStart"/>
            <w:r w:rsidRPr="004F6B50">
              <w:rPr>
                <w:rFonts w:eastAsia="方正仿宋_GBK" w:hint="eastAsia"/>
                <w:snapToGrid w:val="0"/>
                <w:sz w:val="18"/>
                <w:szCs w:val="18"/>
              </w:rPr>
              <w:t>Eben</w:t>
            </w:r>
            <w:proofErr w:type="spellEnd"/>
            <w:r w:rsidRPr="004F6B50">
              <w:rPr>
                <w:rFonts w:eastAsia="方正仿宋_GBK" w:hint="eastAsia"/>
                <w:snapToGrid w:val="0"/>
                <w:sz w:val="18"/>
                <w:szCs w:val="18"/>
              </w:rPr>
              <w:t xml:space="preserve"> Goodale, </w:t>
            </w:r>
            <w:r w:rsidRPr="004F6B50">
              <w:rPr>
                <w:rFonts w:eastAsia="方正仿宋_GBK" w:hint="eastAsia"/>
                <w:snapToGrid w:val="0"/>
                <w:sz w:val="18"/>
                <w:szCs w:val="18"/>
              </w:rPr>
              <w:t>蒋爱伍</w:t>
            </w:r>
          </w:p>
        </w:tc>
        <w:tc>
          <w:tcPr>
            <w:tcW w:w="159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0358CC5" w14:textId="46E362A0"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sidRPr="004F6B50">
              <w:rPr>
                <w:rFonts w:eastAsia="方正仿宋_GBK" w:hint="eastAsia"/>
                <w:snapToGrid w:val="0"/>
                <w:sz w:val="18"/>
                <w:szCs w:val="18"/>
              </w:rPr>
              <w:t>广西大学，</w:t>
            </w:r>
            <w:r w:rsidRPr="004F6B50">
              <w:rPr>
                <w:rFonts w:eastAsia="方正仿宋_GBK" w:hint="eastAsia"/>
                <w:snapToGrid w:val="0"/>
                <w:sz w:val="18"/>
                <w:szCs w:val="18"/>
              </w:rPr>
              <w:t xml:space="preserve"> </w:t>
            </w:r>
            <w:r w:rsidRPr="004F6B50">
              <w:rPr>
                <w:rFonts w:eastAsia="方正仿宋_GBK" w:hint="eastAsia"/>
                <w:snapToGrid w:val="0"/>
                <w:sz w:val="18"/>
                <w:szCs w:val="18"/>
              </w:rPr>
              <w:t>中国科学院地球化学研究所</w:t>
            </w:r>
          </w:p>
        </w:tc>
        <w:tc>
          <w:tcPr>
            <w:tcW w:w="11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16629B9" w14:textId="0B216862"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121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75B74FA" w14:textId="115E4EA6"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sidRPr="004F6B50">
              <w:rPr>
                <w:rFonts w:eastAsia="方正仿宋_GBK"/>
                <w:snapToGrid w:val="0"/>
                <w:sz w:val="18"/>
                <w:szCs w:val="18"/>
              </w:rPr>
              <w:t>Environmental Monitoring and Assessment</w:t>
            </w:r>
          </w:p>
        </w:tc>
        <w:tc>
          <w:tcPr>
            <w:tcW w:w="94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AA35B55" w14:textId="42FB7F6F"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sidRPr="004F6B50">
              <w:rPr>
                <w:rFonts w:eastAsia="方正仿宋_GBK" w:hint="eastAsia"/>
                <w:snapToGrid w:val="0"/>
                <w:sz w:val="18"/>
                <w:szCs w:val="18"/>
              </w:rPr>
              <w:t>王伯伦（</w:t>
            </w:r>
            <w:proofErr w:type="spellStart"/>
            <w:r w:rsidRPr="004F6B50">
              <w:rPr>
                <w:rFonts w:eastAsia="方正仿宋_GBK" w:hint="eastAsia"/>
                <w:snapToGrid w:val="0"/>
                <w:sz w:val="18"/>
                <w:szCs w:val="18"/>
              </w:rPr>
              <w:t>Wambura</w:t>
            </w:r>
            <w:proofErr w:type="spellEnd"/>
            <w:r w:rsidRPr="004F6B50">
              <w:rPr>
                <w:rFonts w:eastAsia="方正仿宋_GBK" w:hint="eastAsia"/>
                <w:snapToGrid w:val="0"/>
                <w:sz w:val="18"/>
                <w:szCs w:val="18"/>
              </w:rPr>
              <w:t xml:space="preserve"> M. </w:t>
            </w:r>
            <w:proofErr w:type="spellStart"/>
            <w:r w:rsidRPr="004F6B50">
              <w:rPr>
                <w:rFonts w:eastAsia="方正仿宋_GBK" w:hint="eastAsia"/>
                <w:snapToGrid w:val="0"/>
                <w:sz w:val="18"/>
                <w:szCs w:val="18"/>
              </w:rPr>
              <w:t>Mtemi</w:t>
            </w:r>
            <w:proofErr w:type="spellEnd"/>
            <w:r w:rsidRPr="004F6B50">
              <w:rPr>
                <w:rFonts w:eastAsia="方正仿宋_GBK" w:hint="eastAsia"/>
                <w:snapToGrid w:val="0"/>
                <w:sz w:val="18"/>
                <w:szCs w:val="18"/>
              </w:rPr>
              <w:t>）</w:t>
            </w:r>
          </w:p>
        </w:tc>
        <w:tc>
          <w:tcPr>
            <w:tcW w:w="48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7F3B4C7" w14:textId="371BE40C"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5</w:t>
            </w:r>
          </w:p>
        </w:tc>
        <w:tc>
          <w:tcPr>
            <w:tcW w:w="7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B6B1B85" w14:textId="4E36F3D2"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sidRPr="0021126E">
              <w:rPr>
                <w:rFonts w:eastAsia="方正仿宋_GBK"/>
                <w:snapToGrid w:val="0"/>
                <w:sz w:val="18"/>
                <w:szCs w:val="18"/>
              </w:rPr>
              <w:t>Web of Science</w:t>
            </w:r>
          </w:p>
        </w:tc>
        <w:tc>
          <w:tcPr>
            <w:tcW w:w="141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70BA65F" w14:textId="2D348E57"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是</w:t>
            </w:r>
          </w:p>
        </w:tc>
        <w:tc>
          <w:tcPr>
            <w:tcW w:w="611" w:type="dxa"/>
            <w:tcBorders>
              <w:top w:val="single" w:sz="4" w:space="0" w:color="auto"/>
              <w:left w:val="single" w:sz="4" w:space="0" w:color="auto"/>
              <w:bottom w:val="single" w:sz="4" w:space="0" w:color="auto"/>
              <w:right w:val="single" w:sz="8" w:space="0" w:color="auto"/>
            </w:tcBorders>
            <w:tcMar>
              <w:top w:w="0" w:type="dxa"/>
              <w:left w:w="28" w:type="dxa"/>
              <w:bottom w:w="0" w:type="dxa"/>
              <w:right w:w="28" w:type="dxa"/>
            </w:tcMar>
            <w:vAlign w:val="center"/>
          </w:tcPr>
          <w:p w14:paraId="64FA3119" w14:textId="136A5208"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Pr>
                <w:rFonts w:eastAsia="方正仿宋_GBK" w:hint="eastAsia"/>
                <w:snapToGrid w:val="0"/>
                <w:sz w:val="18"/>
                <w:szCs w:val="18"/>
              </w:rPr>
              <w:t>1-8</w:t>
            </w:r>
          </w:p>
        </w:tc>
      </w:tr>
      <w:tr w:rsidR="004F6B50" w14:paraId="344AED96" w14:textId="77777777">
        <w:trPr>
          <w:trHeight w:val="471"/>
          <w:jc w:val="center"/>
        </w:trPr>
        <w:tc>
          <w:tcPr>
            <w:tcW w:w="10283" w:type="dxa"/>
            <w:gridSpan w:val="9"/>
            <w:tcBorders>
              <w:top w:val="single" w:sz="4" w:space="0" w:color="auto"/>
              <w:left w:val="single" w:sz="8" w:space="0" w:color="auto"/>
              <w:bottom w:val="single" w:sz="8" w:space="0" w:color="auto"/>
              <w:right w:val="single" w:sz="4" w:space="0" w:color="auto"/>
            </w:tcBorders>
            <w:vAlign w:val="center"/>
          </w:tcPr>
          <w:p w14:paraId="7786DC52" w14:textId="77777777"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Pr>
                <w:rFonts w:eastAsia="方正仿宋_GBK"/>
                <w:snapToGrid w:val="0"/>
                <w:sz w:val="18"/>
                <w:szCs w:val="18"/>
              </w:rPr>
              <w:t>合计</w:t>
            </w:r>
          </w:p>
        </w:tc>
        <w:tc>
          <w:tcPr>
            <w:tcW w:w="945" w:type="dxa"/>
            <w:tcBorders>
              <w:top w:val="single" w:sz="4" w:space="0" w:color="auto"/>
              <w:left w:val="single" w:sz="4" w:space="0" w:color="auto"/>
              <w:bottom w:val="single" w:sz="8" w:space="0" w:color="auto"/>
              <w:right w:val="single" w:sz="4" w:space="0" w:color="auto"/>
            </w:tcBorders>
            <w:tcMar>
              <w:top w:w="0" w:type="dxa"/>
              <w:left w:w="28" w:type="dxa"/>
              <w:bottom w:w="0" w:type="dxa"/>
              <w:right w:w="28" w:type="dxa"/>
            </w:tcMar>
            <w:vAlign w:val="center"/>
          </w:tcPr>
          <w:p w14:paraId="0BBF36BF" w14:textId="77777777" w:rsidR="004F6B50" w:rsidRDefault="004F6B50" w:rsidP="004F6B50">
            <w:pPr>
              <w:widowControl w:val="0"/>
              <w:adjustRightInd w:val="0"/>
              <w:snapToGrid w:val="0"/>
              <w:spacing w:line="320" w:lineRule="exact"/>
              <w:jc w:val="center"/>
              <w:outlineLvl w:val="1"/>
              <w:rPr>
                <w:rFonts w:eastAsia="方正仿宋_GBK"/>
                <w:snapToGrid w:val="0"/>
                <w:sz w:val="18"/>
                <w:szCs w:val="18"/>
              </w:rPr>
            </w:pPr>
          </w:p>
        </w:tc>
        <w:tc>
          <w:tcPr>
            <w:tcW w:w="480" w:type="dxa"/>
            <w:tcBorders>
              <w:top w:val="single" w:sz="4" w:space="0" w:color="auto"/>
              <w:left w:val="single" w:sz="4" w:space="0" w:color="auto"/>
              <w:bottom w:val="single" w:sz="8" w:space="0" w:color="auto"/>
              <w:right w:val="single" w:sz="4" w:space="0" w:color="auto"/>
            </w:tcBorders>
            <w:tcMar>
              <w:top w:w="0" w:type="dxa"/>
              <w:left w:w="28" w:type="dxa"/>
              <w:bottom w:w="0" w:type="dxa"/>
              <w:right w:w="28" w:type="dxa"/>
            </w:tcMar>
            <w:vAlign w:val="center"/>
          </w:tcPr>
          <w:p w14:paraId="41A3E1BA" w14:textId="77777777" w:rsidR="004F6B50" w:rsidRDefault="004F6B50" w:rsidP="004F6B50">
            <w:pPr>
              <w:widowControl w:val="0"/>
              <w:adjustRightInd w:val="0"/>
              <w:snapToGrid w:val="0"/>
              <w:spacing w:line="320" w:lineRule="exact"/>
              <w:jc w:val="center"/>
              <w:outlineLvl w:val="1"/>
              <w:rPr>
                <w:rFonts w:eastAsia="方正仿宋_GBK"/>
                <w:snapToGrid w:val="0"/>
                <w:sz w:val="18"/>
                <w:szCs w:val="18"/>
              </w:rPr>
            </w:pPr>
          </w:p>
        </w:tc>
        <w:tc>
          <w:tcPr>
            <w:tcW w:w="720" w:type="dxa"/>
            <w:tcBorders>
              <w:top w:val="single" w:sz="4" w:space="0" w:color="auto"/>
              <w:left w:val="single" w:sz="4" w:space="0" w:color="auto"/>
              <w:bottom w:val="single" w:sz="8" w:space="0" w:color="auto"/>
              <w:right w:val="single" w:sz="4" w:space="0" w:color="auto"/>
            </w:tcBorders>
            <w:tcMar>
              <w:top w:w="0" w:type="dxa"/>
              <w:left w:w="28" w:type="dxa"/>
              <w:bottom w:w="0" w:type="dxa"/>
              <w:right w:w="28" w:type="dxa"/>
            </w:tcMar>
            <w:vAlign w:val="center"/>
          </w:tcPr>
          <w:p w14:paraId="47177A15" w14:textId="77777777"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Pr>
                <w:rFonts w:eastAsia="方正仿宋_GBK"/>
                <w:snapToGrid w:val="0"/>
                <w:sz w:val="18"/>
                <w:szCs w:val="18"/>
              </w:rPr>
              <w:t>/</w:t>
            </w:r>
          </w:p>
        </w:tc>
        <w:tc>
          <w:tcPr>
            <w:tcW w:w="1410" w:type="dxa"/>
            <w:tcBorders>
              <w:top w:val="single" w:sz="4" w:space="0" w:color="auto"/>
              <w:left w:val="single" w:sz="4" w:space="0" w:color="auto"/>
              <w:bottom w:val="single" w:sz="8" w:space="0" w:color="auto"/>
              <w:right w:val="single" w:sz="4" w:space="0" w:color="auto"/>
            </w:tcBorders>
            <w:tcMar>
              <w:top w:w="0" w:type="dxa"/>
              <w:left w:w="28" w:type="dxa"/>
              <w:bottom w:w="0" w:type="dxa"/>
              <w:right w:w="28" w:type="dxa"/>
            </w:tcMar>
            <w:vAlign w:val="center"/>
          </w:tcPr>
          <w:p w14:paraId="6AB3457A" w14:textId="77777777"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Pr>
                <w:rFonts w:eastAsia="方正仿宋_GBK"/>
                <w:snapToGrid w:val="0"/>
                <w:sz w:val="18"/>
                <w:szCs w:val="18"/>
              </w:rPr>
              <w:t>/</w:t>
            </w:r>
          </w:p>
        </w:tc>
        <w:tc>
          <w:tcPr>
            <w:tcW w:w="611" w:type="dxa"/>
            <w:tcBorders>
              <w:top w:val="single" w:sz="4" w:space="0" w:color="auto"/>
              <w:left w:val="single" w:sz="4" w:space="0" w:color="auto"/>
              <w:bottom w:val="single" w:sz="8" w:space="0" w:color="auto"/>
              <w:right w:val="single" w:sz="8" w:space="0" w:color="auto"/>
            </w:tcBorders>
            <w:tcMar>
              <w:top w:w="0" w:type="dxa"/>
              <w:left w:w="28" w:type="dxa"/>
              <w:bottom w:w="0" w:type="dxa"/>
              <w:right w:w="28" w:type="dxa"/>
            </w:tcMar>
            <w:vAlign w:val="center"/>
          </w:tcPr>
          <w:p w14:paraId="7A7D4EF4" w14:textId="77777777" w:rsidR="004F6B50" w:rsidRDefault="004F6B50" w:rsidP="004F6B50">
            <w:pPr>
              <w:widowControl w:val="0"/>
              <w:adjustRightInd w:val="0"/>
              <w:snapToGrid w:val="0"/>
              <w:spacing w:line="320" w:lineRule="exact"/>
              <w:jc w:val="center"/>
              <w:outlineLvl w:val="1"/>
              <w:rPr>
                <w:rFonts w:eastAsia="方正仿宋_GBK"/>
                <w:snapToGrid w:val="0"/>
                <w:sz w:val="18"/>
                <w:szCs w:val="18"/>
              </w:rPr>
            </w:pPr>
            <w:r>
              <w:rPr>
                <w:rFonts w:eastAsia="方正仿宋_GBK"/>
                <w:snapToGrid w:val="0"/>
                <w:sz w:val="18"/>
                <w:szCs w:val="18"/>
              </w:rPr>
              <w:t>/</w:t>
            </w:r>
          </w:p>
        </w:tc>
      </w:tr>
    </w:tbl>
    <w:p w14:paraId="39897294" w14:textId="77777777" w:rsidR="00E0376B" w:rsidRDefault="00493A9D">
      <w:pPr>
        <w:rPr>
          <w:rFonts w:ascii="仿宋" w:eastAsia="仿宋" w:hAnsi="仿宋"/>
          <w:sz w:val="24"/>
          <w:szCs w:val="24"/>
        </w:rPr>
      </w:pPr>
      <w:r>
        <w:rPr>
          <w:rFonts w:ascii="仿宋" w:eastAsia="仿宋" w:hAnsi="仿宋" w:hint="eastAsia"/>
          <w:sz w:val="24"/>
          <w:szCs w:val="24"/>
        </w:rPr>
        <w:t>注：按重要程度排序。一般不超过</w:t>
      </w:r>
      <w:r>
        <w:rPr>
          <w:rFonts w:ascii="仿宋" w:eastAsia="仿宋" w:hAnsi="仿宋" w:hint="eastAsia"/>
          <w:sz w:val="24"/>
          <w:szCs w:val="24"/>
        </w:rPr>
        <w:t>7</w:t>
      </w:r>
      <w:r>
        <w:rPr>
          <w:rFonts w:ascii="仿宋" w:eastAsia="仿宋" w:hAnsi="仿宋" w:hint="eastAsia"/>
          <w:sz w:val="24"/>
          <w:szCs w:val="24"/>
        </w:rPr>
        <w:t>篇，如有在国内期刊发表的论文或国内出版的专著，可填不超过</w:t>
      </w:r>
      <w:r>
        <w:rPr>
          <w:rFonts w:ascii="仿宋" w:eastAsia="仿宋" w:hAnsi="仿宋" w:hint="eastAsia"/>
          <w:sz w:val="24"/>
          <w:szCs w:val="24"/>
        </w:rPr>
        <w:t>8</w:t>
      </w:r>
      <w:r>
        <w:rPr>
          <w:rFonts w:ascii="仿宋" w:eastAsia="仿宋" w:hAnsi="仿宋" w:hint="eastAsia"/>
          <w:sz w:val="24"/>
          <w:szCs w:val="24"/>
        </w:rPr>
        <w:t>篇。</w:t>
      </w:r>
    </w:p>
    <w:p w14:paraId="68FD5E7F" w14:textId="77777777" w:rsidR="00E0376B" w:rsidRDefault="00E0376B">
      <w:pPr>
        <w:pStyle w:val="Default"/>
      </w:pPr>
    </w:p>
    <w:p w14:paraId="5B1F19F5" w14:textId="77777777" w:rsidR="00E0376B" w:rsidRDefault="00E0376B">
      <w:pPr>
        <w:jc w:val="center"/>
        <w:rPr>
          <w:rFonts w:ascii="仿宋" w:eastAsia="仿宋" w:hAnsi="仿宋"/>
          <w:b/>
          <w:bCs/>
        </w:rPr>
      </w:pPr>
    </w:p>
    <w:p w14:paraId="379C2156" w14:textId="77777777" w:rsidR="00FD5DB1" w:rsidRDefault="00FD5DB1">
      <w:pPr>
        <w:jc w:val="center"/>
        <w:rPr>
          <w:rFonts w:ascii="仿宋" w:eastAsia="仿宋" w:hAnsi="仿宋"/>
          <w:b/>
          <w:bCs/>
        </w:rPr>
      </w:pPr>
    </w:p>
    <w:p w14:paraId="537E7CE2" w14:textId="77777777" w:rsidR="00FD5DB1" w:rsidRDefault="00FD5DB1">
      <w:pPr>
        <w:jc w:val="center"/>
        <w:rPr>
          <w:rFonts w:ascii="仿宋" w:eastAsia="仿宋" w:hAnsi="仿宋"/>
          <w:b/>
          <w:bCs/>
        </w:rPr>
      </w:pPr>
    </w:p>
    <w:p w14:paraId="62171937" w14:textId="77777777" w:rsidR="00FD5DB1" w:rsidRDefault="00FD5DB1">
      <w:pPr>
        <w:jc w:val="center"/>
        <w:rPr>
          <w:rFonts w:ascii="仿宋" w:eastAsia="仿宋" w:hAnsi="仿宋"/>
          <w:b/>
          <w:bCs/>
        </w:rPr>
      </w:pPr>
    </w:p>
    <w:p w14:paraId="5333B474" w14:textId="25E801DD" w:rsidR="00E0376B" w:rsidRDefault="00493A9D">
      <w:pPr>
        <w:jc w:val="center"/>
        <w:rPr>
          <w:rFonts w:ascii="仿宋" w:eastAsia="仿宋" w:hAnsi="仿宋"/>
          <w:b/>
          <w:bCs/>
        </w:rPr>
      </w:pPr>
      <w:r>
        <w:rPr>
          <w:rFonts w:ascii="仿宋" w:eastAsia="仿宋" w:hAnsi="仿宋" w:hint="eastAsia"/>
          <w:b/>
          <w:bCs/>
        </w:rPr>
        <w:lastRenderedPageBreak/>
        <w:t>二、候选个人合作情况</w:t>
      </w:r>
    </w:p>
    <w:tbl>
      <w:tblPr>
        <w:tblStyle w:val="ab"/>
        <w:tblW w:w="0" w:type="auto"/>
        <w:tblInd w:w="-147" w:type="dxa"/>
        <w:tblLook w:val="04A0" w:firstRow="1" w:lastRow="0" w:firstColumn="1" w:lastColumn="0" w:noHBand="0" w:noVBand="1"/>
      </w:tblPr>
      <w:tblGrid>
        <w:gridCol w:w="14095"/>
      </w:tblGrid>
      <w:tr w:rsidR="00E0376B" w14:paraId="59116653" w14:textId="77777777">
        <w:trPr>
          <w:trHeight w:val="5094"/>
        </w:trPr>
        <w:tc>
          <w:tcPr>
            <w:tcW w:w="14095" w:type="dxa"/>
          </w:tcPr>
          <w:p w14:paraId="019EA7ED" w14:textId="77777777" w:rsidR="00E0376B" w:rsidRDefault="00493A9D">
            <w:pPr>
              <w:adjustRightInd w:val="0"/>
              <w:snapToGrid w:val="0"/>
              <w:spacing w:line="406" w:lineRule="exact"/>
              <w:jc w:val="center"/>
              <w:rPr>
                <w:rFonts w:eastAsia="方正黑体_GBK"/>
                <w:snapToGrid w:val="0"/>
                <w:sz w:val="28"/>
                <w:szCs w:val="28"/>
              </w:rPr>
            </w:pPr>
            <w:r>
              <w:rPr>
                <w:rFonts w:eastAsia="方正黑体_GBK"/>
                <w:snapToGrid w:val="0"/>
                <w:sz w:val="28"/>
                <w:szCs w:val="28"/>
              </w:rPr>
              <w:t>候选个人合作关系说明</w:t>
            </w:r>
          </w:p>
          <w:p w14:paraId="3E9CE426" w14:textId="77777777" w:rsidR="00E0376B" w:rsidRDefault="00E0376B">
            <w:pPr>
              <w:adjustRightInd w:val="0"/>
              <w:snapToGrid w:val="0"/>
              <w:spacing w:line="406" w:lineRule="exact"/>
              <w:rPr>
                <w:rFonts w:eastAsia="方正黑体_GBK"/>
                <w:snapToGrid w:val="0"/>
                <w:sz w:val="28"/>
                <w:szCs w:val="28"/>
              </w:rPr>
            </w:pPr>
          </w:p>
          <w:p w14:paraId="23E9505D" w14:textId="77777777" w:rsidR="00E0376B" w:rsidRDefault="00493A9D">
            <w:pPr>
              <w:adjustRightInd w:val="0"/>
              <w:snapToGrid w:val="0"/>
              <w:spacing w:line="406" w:lineRule="exact"/>
              <w:rPr>
                <w:snapToGrid w:val="0"/>
                <w:sz w:val="21"/>
                <w:szCs w:val="21"/>
              </w:rPr>
            </w:pPr>
            <w:r>
              <w:rPr>
                <w:snapToGrid w:val="0"/>
                <w:sz w:val="21"/>
                <w:szCs w:val="21"/>
              </w:rPr>
              <w:t>（候选个人不在同一工作单位的，应填写该说明。</w:t>
            </w:r>
            <w:r>
              <w:rPr>
                <w:b/>
                <w:bCs/>
                <w:snapToGrid w:val="0"/>
                <w:sz w:val="21"/>
                <w:szCs w:val="21"/>
              </w:rPr>
              <w:t>候选</w:t>
            </w:r>
            <w:proofErr w:type="gramStart"/>
            <w:r>
              <w:rPr>
                <w:b/>
                <w:bCs/>
                <w:snapToGrid w:val="0"/>
                <w:sz w:val="21"/>
                <w:szCs w:val="21"/>
              </w:rPr>
              <w:t>个</w:t>
            </w:r>
            <w:proofErr w:type="gramEnd"/>
            <w:r>
              <w:rPr>
                <w:b/>
                <w:bCs/>
                <w:snapToGrid w:val="0"/>
                <w:sz w:val="21"/>
                <w:szCs w:val="21"/>
              </w:rPr>
              <w:t>人均为同一单位则不用填写该说明。</w:t>
            </w:r>
            <w:r>
              <w:rPr>
                <w:snapToGrid w:val="0"/>
                <w:sz w:val="21"/>
                <w:szCs w:val="21"/>
              </w:rPr>
              <w:t>）</w:t>
            </w:r>
          </w:p>
          <w:p w14:paraId="48BCB476" w14:textId="33B14F33" w:rsidR="00E0376B" w:rsidRDefault="000743CC">
            <w:pPr>
              <w:adjustRightInd w:val="0"/>
              <w:snapToGrid w:val="0"/>
              <w:spacing w:line="406" w:lineRule="exact"/>
              <w:ind w:firstLineChars="200" w:firstLine="560"/>
              <w:rPr>
                <w:snapToGrid w:val="0"/>
                <w:sz w:val="28"/>
                <w:szCs w:val="28"/>
              </w:rPr>
            </w:pPr>
            <w:r>
              <w:rPr>
                <w:rFonts w:hint="eastAsia"/>
                <w:snapToGrid w:val="0"/>
                <w:sz w:val="28"/>
                <w:szCs w:val="28"/>
              </w:rPr>
              <w:t>候选人完成相关成果时均为广西大学教职工或研究生，不需要填写个人合作关系说明。</w:t>
            </w:r>
          </w:p>
          <w:p w14:paraId="0A63E0F2" w14:textId="77777777" w:rsidR="00E0376B" w:rsidRDefault="00E0376B">
            <w:pPr>
              <w:adjustRightInd w:val="0"/>
              <w:snapToGrid w:val="0"/>
              <w:spacing w:line="406" w:lineRule="exact"/>
              <w:ind w:firstLineChars="200" w:firstLine="560"/>
              <w:rPr>
                <w:snapToGrid w:val="0"/>
                <w:sz w:val="28"/>
                <w:szCs w:val="28"/>
              </w:rPr>
            </w:pPr>
          </w:p>
          <w:p w14:paraId="34B961BB" w14:textId="77777777" w:rsidR="00E0376B" w:rsidRDefault="00E0376B">
            <w:pPr>
              <w:adjustRightInd w:val="0"/>
              <w:snapToGrid w:val="0"/>
              <w:spacing w:line="406" w:lineRule="exact"/>
              <w:ind w:firstLineChars="200" w:firstLine="560"/>
              <w:rPr>
                <w:snapToGrid w:val="0"/>
                <w:sz w:val="28"/>
                <w:szCs w:val="28"/>
              </w:rPr>
            </w:pPr>
          </w:p>
          <w:p w14:paraId="46E71727" w14:textId="77777777" w:rsidR="00E0376B" w:rsidRDefault="00E0376B">
            <w:pPr>
              <w:adjustRightInd w:val="0"/>
              <w:snapToGrid w:val="0"/>
              <w:spacing w:line="406" w:lineRule="exact"/>
              <w:ind w:firstLineChars="200" w:firstLine="560"/>
              <w:rPr>
                <w:snapToGrid w:val="0"/>
                <w:sz w:val="28"/>
                <w:szCs w:val="28"/>
              </w:rPr>
            </w:pPr>
          </w:p>
          <w:p w14:paraId="2A70134D" w14:textId="77777777" w:rsidR="00E0376B" w:rsidRDefault="00E0376B">
            <w:pPr>
              <w:adjustRightInd w:val="0"/>
              <w:snapToGrid w:val="0"/>
              <w:spacing w:line="406" w:lineRule="exact"/>
              <w:ind w:firstLineChars="200" w:firstLine="560"/>
              <w:rPr>
                <w:snapToGrid w:val="0"/>
                <w:sz w:val="28"/>
                <w:szCs w:val="28"/>
              </w:rPr>
            </w:pPr>
          </w:p>
          <w:p w14:paraId="28A14C89" w14:textId="77777777" w:rsidR="00E0376B" w:rsidRDefault="00E0376B">
            <w:pPr>
              <w:adjustRightInd w:val="0"/>
              <w:snapToGrid w:val="0"/>
              <w:spacing w:line="406" w:lineRule="exact"/>
              <w:rPr>
                <w:snapToGrid w:val="0"/>
                <w:sz w:val="28"/>
                <w:szCs w:val="28"/>
              </w:rPr>
            </w:pPr>
          </w:p>
          <w:p w14:paraId="4F01FC42" w14:textId="77777777" w:rsidR="00E0376B" w:rsidRDefault="00E0376B">
            <w:pPr>
              <w:adjustRightInd w:val="0"/>
              <w:snapToGrid w:val="0"/>
              <w:spacing w:line="406" w:lineRule="exact"/>
              <w:ind w:firstLineChars="200" w:firstLine="560"/>
              <w:rPr>
                <w:snapToGrid w:val="0"/>
                <w:sz w:val="28"/>
                <w:szCs w:val="28"/>
              </w:rPr>
            </w:pPr>
          </w:p>
          <w:p w14:paraId="1A375DAD" w14:textId="77777777" w:rsidR="00E0376B" w:rsidRDefault="00493A9D">
            <w:pPr>
              <w:widowControl w:val="0"/>
              <w:adjustRightInd w:val="0"/>
              <w:snapToGrid w:val="0"/>
              <w:spacing w:line="406" w:lineRule="exact"/>
              <w:ind w:firstLineChars="200" w:firstLine="560"/>
              <w:jc w:val="both"/>
              <w:rPr>
                <w:rFonts w:eastAsia="方正仿宋_GBK"/>
                <w:snapToGrid w:val="0"/>
                <w:color w:val="000000"/>
                <w:kern w:val="0"/>
                <w:sz w:val="28"/>
                <w:szCs w:val="28"/>
              </w:rPr>
            </w:pPr>
            <w:r>
              <w:rPr>
                <w:snapToGrid w:val="0"/>
                <w:sz w:val="28"/>
                <w:szCs w:val="28"/>
              </w:rPr>
              <w:t xml:space="preserve"> </w:t>
            </w:r>
            <w:r>
              <w:rPr>
                <w:snapToGrid w:val="0"/>
                <w:sz w:val="28"/>
                <w:szCs w:val="28"/>
              </w:rPr>
              <w:t>以上合作关系情况详见附表。</w:t>
            </w:r>
          </w:p>
        </w:tc>
      </w:tr>
    </w:tbl>
    <w:p w14:paraId="0B8F6C00" w14:textId="77777777" w:rsidR="00E0376B" w:rsidRDefault="00E0376B">
      <w:pPr>
        <w:adjustRightInd w:val="0"/>
        <w:snapToGrid w:val="0"/>
        <w:spacing w:line="406" w:lineRule="exact"/>
        <w:jc w:val="center"/>
        <w:rPr>
          <w:rFonts w:ascii="黑体" w:eastAsia="黑体" w:hAnsi="黑体"/>
          <w:snapToGrid w:val="0"/>
          <w:color w:val="000000"/>
          <w:sz w:val="28"/>
          <w:szCs w:val="28"/>
        </w:rPr>
      </w:pPr>
    </w:p>
    <w:p w14:paraId="182EFA6B" w14:textId="77777777" w:rsidR="00E0376B" w:rsidRDefault="00E0376B">
      <w:pPr>
        <w:adjustRightInd w:val="0"/>
        <w:snapToGrid w:val="0"/>
        <w:spacing w:line="406" w:lineRule="exact"/>
        <w:jc w:val="center"/>
        <w:rPr>
          <w:rFonts w:ascii="仿宋" w:eastAsia="仿宋" w:hAnsi="仿宋"/>
          <w:b/>
          <w:snapToGrid w:val="0"/>
          <w:color w:val="000000"/>
          <w:szCs w:val="32"/>
        </w:rPr>
      </w:pPr>
    </w:p>
    <w:p w14:paraId="41F1291B" w14:textId="77777777" w:rsidR="00E0376B" w:rsidRDefault="00493A9D">
      <w:pPr>
        <w:adjustRightInd w:val="0"/>
        <w:snapToGrid w:val="0"/>
        <w:spacing w:line="406" w:lineRule="exact"/>
        <w:jc w:val="center"/>
        <w:rPr>
          <w:rFonts w:ascii="仿宋" w:eastAsia="仿宋" w:hAnsi="仿宋"/>
          <w:b/>
          <w:snapToGrid w:val="0"/>
          <w:color w:val="000000"/>
          <w:szCs w:val="32"/>
        </w:rPr>
      </w:pPr>
      <w:r>
        <w:rPr>
          <w:rFonts w:ascii="仿宋" w:eastAsia="仿宋" w:hAnsi="仿宋" w:hint="eastAsia"/>
          <w:b/>
          <w:snapToGrid w:val="0"/>
          <w:color w:val="000000"/>
          <w:szCs w:val="32"/>
        </w:rPr>
        <w:lastRenderedPageBreak/>
        <w:t>附表：候选个人合作情况汇总表</w:t>
      </w:r>
    </w:p>
    <w:tbl>
      <w:tblPr>
        <w:tblW w:w="13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3"/>
        <w:gridCol w:w="1701"/>
        <w:gridCol w:w="2268"/>
        <w:gridCol w:w="1275"/>
        <w:gridCol w:w="5387"/>
        <w:gridCol w:w="1134"/>
        <w:gridCol w:w="970"/>
      </w:tblGrid>
      <w:tr w:rsidR="00E0376B" w14:paraId="30C272CF"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5BC2D55C" w14:textId="77777777" w:rsidR="00E0376B" w:rsidRDefault="00493A9D">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序号</w:t>
            </w:r>
          </w:p>
        </w:tc>
        <w:tc>
          <w:tcPr>
            <w:tcW w:w="1701" w:type="dxa"/>
            <w:tcBorders>
              <w:top w:val="single" w:sz="4" w:space="0" w:color="000000"/>
              <w:left w:val="nil"/>
              <w:bottom w:val="single" w:sz="4" w:space="0" w:color="000000"/>
              <w:right w:val="single" w:sz="4" w:space="0" w:color="000000"/>
            </w:tcBorders>
            <w:vAlign w:val="center"/>
          </w:tcPr>
          <w:p w14:paraId="5C80217B" w14:textId="77777777" w:rsidR="00E0376B" w:rsidRDefault="00493A9D">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合作方式</w:t>
            </w:r>
          </w:p>
        </w:tc>
        <w:tc>
          <w:tcPr>
            <w:tcW w:w="2268" w:type="dxa"/>
            <w:tcBorders>
              <w:top w:val="single" w:sz="4" w:space="0" w:color="000000"/>
              <w:left w:val="nil"/>
              <w:bottom w:val="single" w:sz="4" w:space="0" w:color="000000"/>
              <w:right w:val="single" w:sz="4" w:space="0" w:color="000000"/>
            </w:tcBorders>
            <w:vAlign w:val="center"/>
          </w:tcPr>
          <w:p w14:paraId="3A915D93" w14:textId="77777777" w:rsidR="00E0376B" w:rsidRDefault="00493A9D">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合作者</w:t>
            </w:r>
          </w:p>
        </w:tc>
        <w:tc>
          <w:tcPr>
            <w:tcW w:w="1275" w:type="dxa"/>
            <w:tcBorders>
              <w:top w:val="single" w:sz="4" w:space="0" w:color="000000"/>
              <w:left w:val="nil"/>
              <w:bottom w:val="single" w:sz="4" w:space="0" w:color="000000"/>
              <w:right w:val="single" w:sz="4" w:space="0" w:color="000000"/>
            </w:tcBorders>
            <w:vAlign w:val="center"/>
          </w:tcPr>
          <w:p w14:paraId="75BFADD6" w14:textId="77777777" w:rsidR="00E0376B" w:rsidRDefault="00493A9D">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合作时间</w:t>
            </w:r>
          </w:p>
        </w:tc>
        <w:tc>
          <w:tcPr>
            <w:tcW w:w="5387" w:type="dxa"/>
            <w:tcBorders>
              <w:top w:val="single" w:sz="4" w:space="0" w:color="000000"/>
              <w:left w:val="nil"/>
              <w:bottom w:val="single" w:sz="4" w:space="0" w:color="000000"/>
              <w:right w:val="single" w:sz="4" w:space="0" w:color="000000"/>
            </w:tcBorders>
            <w:vAlign w:val="center"/>
          </w:tcPr>
          <w:p w14:paraId="557CD7FD" w14:textId="77777777" w:rsidR="00E0376B" w:rsidRDefault="00493A9D">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合作成果</w:t>
            </w:r>
          </w:p>
        </w:tc>
        <w:tc>
          <w:tcPr>
            <w:tcW w:w="1134" w:type="dxa"/>
            <w:tcBorders>
              <w:top w:val="single" w:sz="4" w:space="0" w:color="000000"/>
              <w:left w:val="nil"/>
              <w:bottom w:val="single" w:sz="4" w:space="0" w:color="000000"/>
              <w:right w:val="single" w:sz="4" w:space="0" w:color="000000"/>
            </w:tcBorders>
            <w:vAlign w:val="center"/>
          </w:tcPr>
          <w:p w14:paraId="3176D875" w14:textId="77777777" w:rsidR="00E0376B" w:rsidRDefault="00493A9D">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附件编号</w:t>
            </w:r>
          </w:p>
        </w:tc>
        <w:tc>
          <w:tcPr>
            <w:tcW w:w="970" w:type="dxa"/>
            <w:tcBorders>
              <w:top w:val="single" w:sz="4" w:space="0" w:color="000000"/>
              <w:left w:val="nil"/>
              <w:bottom w:val="single" w:sz="4" w:space="0" w:color="000000"/>
              <w:right w:val="single" w:sz="4" w:space="0" w:color="000000"/>
            </w:tcBorders>
            <w:vAlign w:val="center"/>
          </w:tcPr>
          <w:p w14:paraId="375AC849" w14:textId="77777777" w:rsidR="00E0376B" w:rsidRDefault="00493A9D">
            <w:pPr>
              <w:widowControl w:val="0"/>
              <w:adjustRightInd w:val="0"/>
              <w:snapToGrid w:val="0"/>
              <w:spacing w:line="320" w:lineRule="exact"/>
              <w:jc w:val="center"/>
              <w:outlineLvl w:val="1"/>
              <w:rPr>
                <w:rFonts w:eastAsia="方正黑体_GBK"/>
                <w:b/>
                <w:snapToGrid w:val="0"/>
                <w:color w:val="000000"/>
                <w:sz w:val="18"/>
                <w:szCs w:val="18"/>
              </w:rPr>
            </w:pPr>
            <w:r>
              <w:rPr>
                <w:rFonts w:eastAsia="方正黑体_GBK"/>
                <w:b/>
                <w:snapToGrid w:val="0"/>
                <w:color w:val="000000"/>
                <w:sz w:val="18"/>
                <w:szCs w:val="18"/>
              </w:rPr>
              <w:t>备注</w:t>
            </w:r>
          </w:p>
        </w:tc>
      </w:tr>
      <w:tr w:rsidR="00E0376B" w14:paraId="20FBB313"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2EBB4452"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701" w:type="dxa"/>
            <w:tcBorders>
              <w:top w:val="single" w:sz="4" w:space="0" w:color="000000"/>
              <w:left w:val="nil"/>
              <w:bottom w:val="single" w:sz="4" w:space="0" w:color="000000"/>
              <w:right w:val="single" w:sz="4" w:space="0" w:color="000000"/>
            </w:tcBorders>
            <w:vAlign w:val="center"/>
          </w:tcPr>
          <w:p w14:paraId="6138BE73"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2268" w:type="dxa"/>
            <w:tcBorders>
              <w:top w:val="single" w:sz="4" w:space="0" w:color="000000"/>
              <w:left w:val="nil"/>
              <w:bottom w:val="single" w:sz="4" w:space="0" w:color="000000"/>
              <w:right w:val="single" w:sz="4" w:space="0" w:color="000000"/>
            </w:tcBorders>
            <w:vAlign w:val="center"/>
          </w:tcPr>
          <w:p w14:paraId="58EF389D"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275" w:type="dxa"/>
            <w:tcBorders>
              <w:top w:val="single" w:sz="4" w:space="0" w:color="000000"/>
              <w:left w:val="nil"/>
              <w:bottom w:val="single" w:sz="4" w:space="0" w:color="000000"/>
              <w:right w:val="single" w:sz="4" w:space="0" w:color="000000"/>
            </w:tcBorders>
            <w:vAlign w:val="center"/>
          </w:tcPr>
          <w:p w14:paraId="6C5BBC05"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5387" w:type="dxa"/>
            <w:tcBorders>
              <w:top w:val="single" w:sz="4" w:space="0" w:color="000000"/>
              <w:left w:val="nil"/>
              <w:bottom w:val="single" w:sz="4" w:space="0" w:color="000000"/>
              <w:right w:val="single" w:sz="4" w:space="0" w:color="000000"/>
            </w:tcBorders>
            <w:vAlign w:val="center"/>
          </w:tcPr>
          <w:p w14:paraId="1648F59E"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134" w:type="dxa"/>
            <w:tcBorders>
              <w:top w:val="single" w:sz="4" w:space="0" w:color="000000"/>
              <w:left w:val="nil"/>
              <w:bottom w:val="single" w:sz="4" w:space="0" w:color="000000"/>
              <w:right w:val="single" w:sz="4" w:space="0" w:color="000000"/>
            </w:tcBorders>
            <w:vAlign w:val="center"/>
          </w:tcPr>
          <w:p w14:paraId="08037429"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sz="4" w:space="0" w:color="000000"/>
              <w:left w:val="nil"/>
              <w:bottom w:val="single" w:sz="4" w:space="0" w:color="000000"/>
              <w:right w:val="single" w:sz="4" w:space="0" w:color="000000"/>
            </w:tcBorders>
            <w:vAlign w:val="center"/>
          </w:tcPr>
          <w:p w14:paraId="078C007F"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r>
      <w:tr w:rsidR="00E0376B" w14:paraId="3E45281E"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73119673"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701" w:type="dxa"/>
            <w:tcBorders>
              <w:top w:val="single" w:sz="4" w:space="0" w:color="000000"/>
              <w:left w:val="nil"/>
              <w:bottom w:val="single" w:sz="4" w:space="0" w:color="000000"/>
              <w:right w:val="single" w:sz="4" w:space="0" w:color="000000"/>
            </w:tcBorders>
            <w:vAlign w:val="center"/>
          </w:tcPr>
          <w:p w14:paraId="04C59C9D"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2268" w:type="dxa"/>
            <w:tcBorders>
              <w:top w:val="single" w:sz="4" w:space="0" w:color="000000"/>
              <w:left w:val="nil"/>
              <w:bottom w:val="single" w:sz="4" w:space="0" w:color="000000"/>
              <w:right w:val="single" w:sz="4" w:space="0" w:color="000000"/>
            </w:tcBorders>
            <w:vAlign w:val="center"/>
          </w:tcPr>
          <w:p w14:paraId="2C15D6A1"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275" w:type="dxa"/>
            <w:tcBorders>
              <w:top w:val="single" w:sz="4" w:space="0" w:color="000000"/>
              <w:left w:val="nil"/>
              <w:bottom w:val="single" w:sz="4" w:space="0" w:color="000000"/>
              <w:right w:val="single" w:sz="4" w:space="0" w:color="000000"/>
            </w:tcBorders>
            <w:vAlign w:val="center"/>
          </w:tcPr>
          <w:p w14:paraId="5CD79CAD"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5387" w:type="dxa"/>
            <w:tcBorders>
              <w:top w:val="single" w:sz="4" w:space="0" w:color="000000"/>
              <w:left w:val="nil"/>
              <w:bottom w:val="single" w:sz="4" w:space="0" w:color="000000"/>
              <w:right w:val="single" w:sz="4" w:space="0" w:color="000000"/>
            </w:tcBorders>
            <w:vAlign w:val="center"/>
          </w:tcPr>
          <w:p w14:paraId="56A28FE8"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134" w:type="dxa"/>
            <w:tcBorders>
              <w:top w:val="single" w:sz="4" w:space="0" w:color="000000"/>
              <w:left w:val="nil"/>
              <w:bottom w:val="single" w:sz="4" w:space="0" w:color="000000"/>
              <w:right w:val="single" w:sz="4" w:space="0" w:color="000000"/>
            </w:tcBorders>
            <w:vAlign w:val="center"/>
          </w:tcPr>
          <w:p w14:paraId="3577A92C"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sz="4" w:space="0" w:color="000000"/>
              <w:left w:val="nil"/>
              <w:bottom w:val="single" w:sz="4" w:space="0" w:color="000000"/>
              <w:right w:val="single" w:sz="4" w:space="0" w:color="000000"/>
            </w:tcBorders>
            <w:vAlign w:val="center"/>
          </w:tcPr>
          <w:p w14:paraId="4AA1DA6B"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r>
      <w:tr w:rsidR="00E0376B" w14:paraId="3917E2D2"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7E20DA4A"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701" w:type="dxa"/>
            <w:tcBorders>
              <w:top w:val="single" w:sz="4" w:space="0" w:color="000000"/>
              <w:left w:val="nil"/>
              <w:bottom w:val="single" w:sz="4" w:space="0" w:color="000000"/>
              <w:right w:val="single" w:sz="4" w:space="0" w:color="000000"/>
            </w:tcBorders>
            <w:vAlign w:val="center"/>
          </w:tcPr>
          <w:p w14:paraId="4D634F74"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2268" w:type="dxa"/>
            <w:tcBorders>
              <w:top w:val="single" w:sz="4" w:space="0" w:color="000000"/>
              <w:left w:val="nil"/>
              <w:bottom w:val="single" w:sz="4" w:space="0" w:color="000000"/>
              <w:right w:val="single" w:sz="4" w:space="0" w:color="000000"/>
            </w:tcBorders>
            <w:vAlign w:val="center"/>
          </w:tcPr>
          <w:p w14:paraId="75EBF7AB"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275" w:type="dxa"/>
            <w:tcBorders>
              <w:top w:val="single" w:sz="4" w:space="0" w:color="000000"/>
              <w:left w:val="nil"/>
              <w:bottom w:val="single" w:sz="4" w:space="0" w:color="000000"/>
              <w:right w:val="single" w:sz="4" w:space="0" w:color="000000"/>
            </w:tcBorders>
            <w:vAlign w:val="center"/>
          </w:tcPr>
          <w:p w14:paraId="788955DA"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5387" w:type="dxa"/>
            <w:tcBorders>
              <w:top w:val="single" w:sz="4" w:space="0" w:color="000000"/>
              <w:left w:val="nil"/>
              <w:bottom w:val="single" w:sz="4" w:space="0" w:color="000000"/>
              <w:right w:val="single" w:sz="4" w:space="0" w:color="000000"/>
            </w:tcBorders>
            <w:vAlign w:val="center"/>
          </w:tcPr>
          <w:p w14:paraId="47AF7A6A"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134" w:type="dxa"/>
            <w:tcBorders>
              <w:top w:val="single" w:sz="4" w:space="0" w:color="000000"/>
              <w:left w:val="nil"/>
              <w:bottom w:val="single" w:sz="4" w:space="0" w:color="000000"/>
              <w:right w:val="single" w:sz="4" w:space="0" w:color="000000"/>
            </w:tcBorders>
            <w:vAlign w:val="center"/>
          </w:tcPr>
          <w:p w14:paraId="31F815D7"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sz="4" w:space="0" w:color="000000"/>
              <w:left w:val="nil"/>
              <w:bottom w:val="single" w:sz="4" w:space="0" w:color="000000"/>
              <w:right w:val="single" w:sz="4" w:space="0" w:color="000000"/>
            </w:tcBorders>
            <w:vAlign w:val="center"/>
          </w:tcPr>
          <w:p w14:paraId="156AB113"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r>
      <w:tr w:rsidR="00E0376B" w14:paraId="4832BD3B"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64655F9D"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701" w:type="dxa"/>
            <w:tcBorders>
              <w:top w:val="single" w:sz="4" w:space="0" w:color="000000"/>
              <w:left w:val="nil"/>
              <w:bottom w:val="single" w:sz="4" w:space="0" w:color="000000"/>
              <w:right w:val="single" w:sz="4" w:space="0" w:color="000000"/>
            </w:tcBorders>
            <w:vAlign w:val="center"/>
          </w:tcPr>
          <w:p w14:paraId="2011F543"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2268" w:type="dxa"/>
            <w:tcBorders>
              <w:top w:val="single" w:sz="4" w:space="0" w:color="000000"/>
              <w:left w:val="nil"/>
              <w:bottom w:val="single" w:sz="4" w:space="0" w:color="000000"/>
              <w:right w:val="single" w:sz="4" w:space="0" w:color="000000"/>
            </w:tcBorders>
            <w:vAlign w:val="center"/>
          </w:tcPr>
          <w:p w14:paraId="6BFABC0A"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275" w:type="dxa"/>
            <w:tcBorders>
              <w:top w:val="single" w:sz="4" w:space="0" w:color="000000"/>
              <w:left w:val="nil"/>
              <w:bottom w:val="single" w:sz="4" w:space="0" w:color="000000"/>
              <w:right w:val="single" w:sz="4" w:space="0" w:color="000000"/>
            </w:tcBorders>
            <w:vAlign w:val="center"/>
          </w:tcPr>
          <w:p w14:paraId="0D0CCE63"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5387" w:type="dxa"/>
            <w:tcBorders>
              <w:top w:val="single" w:sz="4" w:space="0" w:color="000000"/>
              <w:left w:val="nil"/>
              <w:bottom w:val="single" w:sz="4" w:space="0" w:color="000000"/>
              <w:right w:val="single" w:sz="4" w:space="0" w:color="000000"/>
            </w:tcBorders>
            <w:vAlign w:val="center"/>
          </w:tcPr>
          <w:p w14:paraId="3F565E18"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134" w:type="dxa"/>
            <w:tcBorders>
              <w:top w:val="single" w:sz="4" w:space="0" w:color="000000"/>
              <w:left w:val="nil"/>
              <w:bottom w:val="single" w:sz="4" w:space="0" w:color="000000"/>
              <w:right w:val="single" w:sz="4" w:space="0" w:color="000000"/>
            </w:tcBorders>
            <w:vAlign w:val="center"/>
          </w:tcPr>
          <w:p w14:paraId="6F64860C"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sz="4" w:space="0" w:color="000000"/>
              <w:left w:val="nil"/>
              <w:bottom w:val="single" w:sz="4" w:space="0" w:color="000000"/>
              <w:right w:val="single" w:sz="4" w:space="0" w:color="000000"/>
            </w:tcBorders>
            <w:vAlign w:val="center"/>
          </w:tcPr>
          <w:p w14:paraId="7E777790"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r>
      <w:tr w:rsidR="00E0376B" w14:paraId="687F4CC4" w14:textId="77777777">
        <w:trPr>
          <w:trHeight w:val="425"/>
          <w:jc w:val="center"/>
        </w:trPr>
        <w:tc>
          <w:tcPr>
            <w:tcW w:w="763" w:type="dxa"/>
            <w:tcBorders>
              <w:top w:val="single" w:sz="4" w:space="0" w:color="000000"/>
              <w:left w:val="single" w:sz="4" w:space="0" w:color="000000"/>
              <w:bottom w:val="single" w:sz="4" w:space="0" w:color="000000"/>
              <w:right w:val="single" w:sz="4" w:space="0" w:color="000000"/>
            </w:tcBorders>
            <w:vAlign w:val="center"/>
          </w:tcPr>
          <w:p w14:paraId="5D926C41"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701" w:type="dxa"/>
            <w:tcBorders>
              <w:top w:val="single" w:sz="4" w:space="0" w:color="000000"/>
              <w:left w:val="nil"/>
              <w:bottom w:val="single" w:sz="4" w:space="0" w:color="000000"/>
              <w:right w:val="single" w:sz="4" w:space="0" w:color="000000"/>
            </w:tcBorders>
            <w:vAlign w:val="center"/>
          </w:tcPr>
          <w:p w14:paraId="554FE210"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2268" w:type="dxa"/>
            <w:tcBorders>
              <w:top w:val="single" w:sz="4" w:space="0" w:color="000000"/>
              <w:left w:val="nil"/>
              <w:bottom w:val="single" w:sz="4" w:space="0" w:color="000000"/>
              <w:right w:val="single" w:sz="4" w:space="0" w:color="000000"/>
            </w:tcBorders>
            <w:vAlign w:val="center"/>
          </w:tcPr>
          <w:p w14:paraId="74A06197"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275" w:type="dxa"/>
            <w:tcBorders>
              <w:top w:val="single" w:sz="4" w:space="0" w:color="000000"/>
              <w:left w:val="nil"/>
              <w:bottom w:val="single" w:sz="4" w:space="0" w:color="000000"/>
              <w:right w:val="single" w:sz="4" w:space="0" w:color="000000"/>
            </w:tcBorders>
            <w:vAlign w:val="center"/>
          </w:tcPr>
          <w:p w14:paraId="47CCDFA2"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5387" w:type="dxa"/>
            <w:tcBorders>
              <w:top w:val="single" w:sz="4" w:space="0" w:color="000000"/>
              <w:left w:val="nil"/>
              <w:bottom w:val="single" w:sz="4" w:space="0" w:color="000000"/>
              <w:right w:val="single" w:sz="4" w:space="0" w:color="000000"/>
            </w:tcBorders>
            <w:vAlign w:val="center"/>
          </w:tcPr>
          <w:p w14:paraId="19AC1468"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1134" w:type="dxa"/>
            <w:tcBorders>
              <w:top w:val="single" w:sz="4" w:space="0" w:color="000000"/>
              <w:left w:val="nil"/>
              <w:bottom w:val="single" w:sz="4" w:space="0" w:color="000000"/>
              <w:right w:val="single" w:sz="4" w:space="0" w:color="000000"/>
            </w:tcBorders>
            <w:vAlign w:val="center"/>
          </w:tcPr>
          <w:p w14:paraId="7997A95A"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c>
          <w:tcPr>
            <w:tcW w:w="970" w:type="dxa"/>
            <w:tcBorders>
              <w:top w:val="single" w:sz="4" w:space="0" w:color="000000"/>
              <w:left w:val="nil"/>
              <w:bottom w:val="single" w:sz="4" w:space="0" w:color="000000"/>
              <w:right w:val="single" w:sz="4" w:space="0" w:color="000000"/>
            </w:tcBorders>
            <w:vAlign w:val="center"/>
          </w:tcPr>
          <w:p w14:paraId="4A48DE27" w14:textId="77777777" w:rsidR="00E0376B" w:rsidRDefault="00E0376B">
            <w:pPr>
              <w:widowControl w:val="0"/>
              <w:adjustRightInd w:val="0"/>
              <w:snapToGrid w:val="0"/>
              <w:spacing w:line="320" w:lineRule="exact"/>
              <w:jc w:val="center"/>
              <w:outlineLvl w:val="1"/>
              <w:rPr>
                <w:rFonts w:eastAsia="方正黑体_GBK"/>
                <w:snapToGrid w:val="0"/>
                <w:color w:val="000000"/>
                <w:sz w:val="18"/>
                <w:szCs w:val="18"/>
              </w:rPr>
            </w:pPr>
          </w:p>
        </w:tc>
      </w:tr>
    </w:tbl>
    <w:p w14:paraId="76B0E9CB" w14:textId="77777777" w:rsidR="00E0376B" w:rsidRDefault="00E0376B">
      <w:pPr>
        <w:rPr>
          <w:rFonts w:eastAsiaTheme="minorEastAsia"/>
        </w:rPr>
      </w:pPr>
    </w:p>
    <w:sectPr w:rsidR="00E0376B">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8C9F0" w14:textId="77777777" w:rsidR="00493A9D" w:rsidRDefault="00493A9D">
      <w:pPr>
        <w:spacing w:line="240" w:lineRule="auto"/>
      </w:pPr>
      <w:r>
        <w:separator/>
      </w:r>
    </w:p>
  </w:endnote>
  <w:endnote w:type="continuationSeparator" w:id="0">
    <w:p w14:paraId="2CB8D636" w14:textId="77777777" w:rsidR="00493A9D" w:rsidRDefault="00493A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方正小标宋简体">
    <w:altName w:val="微软雅黑"/>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黑体_GBK">
    <w:altName w:val="微软雅黑"/>
    <w:charset w:val="86"/>
    <w:family w:val="script"/>
    <w:pitch w:val="default"/>
    <w:sig w:usb0="00000001" w:usb1="08000000" w:usb2="00000000" w:usb3="00000000" w:csb0="00040000" w:csb1="00000000"/>
  </w:font>
  <w:font w:name="方正仿宋_GBK">
    <w:altName w:val="微软雅黑"/>
    <w:charset w:val="86"/>
    <w:family w:val="script"/>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AA841" w14:textId="77777777" w:rsidR="00493A9D" w:rsidRDefault="00493A9D">
      <w:pPr>
        <w:spacing w:line="240" w:lineRule="auto"/>
      </w:pPr>
      <w:r>
        <w:separator/>
      </w:r>
    </w:p>
  </w:footnote>
  <w:footnote w:type="continuationSeparator" w:id="0">
    <w:p w14:paraId="6D6E4061" w14:textId="77777777" w:rsidR="00493A9D" w:rsidRDefault="00493A9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1A4"/>
    <w:rsid w:val="BFEDFAF8"/>
    <w:rsid w:val="F9ECD48A"/>
    <w:rsid w:val="FD6F5A5F"/>
    <w:rsid w:val="FE57AAD5"/>
    <w:rsid w:val="FEE5D5EF"/>
    <w:rsid w:val="FF9F8AC4"/>
    <w:rsid w:val="00001F4D"/>
    <w:rsid w:val="00013AAC"/>
    <w:rsid w:val="000148F2"/>
    <w:rsid w:val="0001559F"/>
    <w:rsid w:val="00020B56"/>
    <w:rsid w:val="00021F9B"/>
    <w:rsid w:val="0003609C"/>
    <w:rsid w:val="00042E93"/>
    <w:rsid w:val="00052E48"/>
    <w:rsid w:val="000532CE"/>
    <w:rsid w:val="000570FD"/>
    <w:rsid w:val="0005759D"/>
    <w:rsid w:val="000610EA"/>
    <w:rsid w:val="00061F65"/>
    <w:rsid w:val="0006219C"/>
    <w:rsid w:val="00072A37"/>
    <w:rsid w:val="00073F5D"/>
    <w:rsid w:val="000743CC"/>
    <w:rsid w:val="00075400"/>
    <w:rsid w:val="00081831"/>
    <w:rsid w:val="00091669"/>
    <w:rsid w:val="00095578"/>
    <w:rsid w:val="000A5D19"/>
    <w:rsid w:val="000A60B0"/>
    <w:rsid w:val="000A62CE"/>
    <w:rsid w:val="000A6D08"/>
    <w:rsid w:val="000B18DA"/>
    <w:rsid w:val="000C611B"/>
    <w:rsid w:val="000C7159"/>
    <w:rsid w:val="000D24F5"/>
    <w:rsid w:val="000D6782"/>
    <w:rsid w:val="000E1833"/>
    <w:rsid w:val="000E2532"/>
    <w:rsid w:val="000E4584"/>
    <w:rsid w:val="000E568C"/>
    <w:rsid w:val="000F1934"/>
    <w:rsid w:val="000F58BE"/>
    <w:rsid w:val="000F7214"/>
    <w:rsid w:val="000F7420"/>
    <w:rsid w:val="000F76A1"/>
    <w:rsid w:val="001164F7"/>
    <w:rsid w:val="0012089F"/>
    <w:rsid w:val="00124FE2"/>
    <w:rsid w:val="001255B8"/>
    <w:rsid w:val="001272E8"/>
    <w:rsid w:val="00130FE9"/>
    <w:rsid w:val="0013137F"/>
    <w:rsid w:val="00132E91"/>
    <w:rsid w:val="001415E8"/>
    <w:rsid w:val="00143A91"/>
    <w:rsid w:val="00146E7C"/>
    <w:rsid w:val="0014788A"/>
    <w:rsid w:val="00151E3F"/>
    <w:rsid w:val="001542FD"/>
    <w:rsid w:val="0015499F"/>
    <w:rsid w:val="00164FC8"/>
    <w:rsid w:val="00170841"/>
    <w:rsid w:val="00172F1D"/>
    <w:rsid w:val="00174617"/>
    <w:rsid w:val="00177690"/>
    <w:rsid w:val="00182820"/>
    <w:rsid w:val="0018459F"/>
    <w:rsid w:val="00185813"/>
    <w:rsid w:val="001915A3"/>
    <w:rsid w:val="001932BC"/>
    <w:rsid w:val="001934B9"/>
    <w:rsid w:val="00195694"/>
    <w:rsid w:val="001A152B"/>
    <w:rsid w:val="001A21BD"/>
    <w:rsid w:val="001B2EC6"/>
    <w:rsid w:val="001C6311"/>
    <w:rsid w:val="001F28BC"/>
    <w:rsid w:val="001F6F42"/>
    <w:rsid w:val="0021126E"/>
    <w:rsid w:val="00225BA1"/>
    <w:rsid w:val="00231BC2"/>
    <w:rsid w:val="00236698"/>
    <w:rsid w:val="0023688B"/>
    <w:rsid w:val="002400F8"/>
    <w:rsid w:val="00251BB4"/>
    <w:rsid w:val="00253225"/>
    <w:rsid w:val="002608F2"/>
    <w:rsid w:val="0026286D"/>
    <w:rsid w:val="00262B4C"/>
    <w:rsid w:val="00267FE9"/>
    <w:rsid w:val="00273DB7"/>
    <w:rsid w:val="002765DE"/>
    <w:rsid w:val="00290E49"/>
    <w:rsid w:val="00291554"/>
    <w:rsid w:val="002929C9"/>
    <w:rsid w:val="002A2936"/>
    <w:rsid w:val="002A344F"/>
    <w:rsid w:val="002A4A71"/>
    <w:rsid w:val="002B3D3B"/>
    <w:rsid w:val="002B61DC"/>
    <w:rsid w:val="002B6BB0"/>
    <w:rsid w:val="002B7022"/>
    <w:rsid w:val="002B71F4"/>
    <w:rsid w:val="002C51A5"/>
    <w:rsid w:val="002C79F2"/>
    <w:rsid w:val="002D34F9"/>
    <w:rsid w:val="002D4534"/>
    <w:rsid w:val="002D4719"/>
    <w:rsid w:val="002D744C"/>
    <w:rsid w:val="002E6CE2"/>
    <w:rsid w:val="00317F7C"/>
    <w:rsid w:val="00323AD7"/>
    <w:rsid w:val="00324EDA"/>
    <w:rsid w:val="00332456"/>
    <w:rsid w:val="00337C2B"/>
    <w:rsid w:val="003417A1"/>
    <w:rsid w:val="0034185B"/>
    <w:rsid w:val="00374822"/>
    <w:rsid w:val="0037490C"/>
    <w:rsid w:val="00382C65"/>
    <w:rsid w:val="00384774"/>
    <w:rsid w:val="00387F3C"/>
    <w:rsid w:val="003916C1"/>
    <w:rsid w:val="00396648"/>
    <w:rsid w:val="003A32D5"/>
    <w:rsid w:val="003A40D7"/>
    <w:rsid w:val="003B0285"/>
    <w:rsid w:val="003B5C6A"/>
    <w:rsid w:val="003C4EDB"/>
    <w:rsid w:val="003D1D6B"/>
    <w:rsid w:val="003D27E1"/>
    <w:rsid w:val="003F10F9"/>
    <w:rsid w:val="003F7085"/>
    <w:rsid w:val="00400437"/>
    <w:rsid w:val="00404A28"/>
    <w:rsid w:val="00410E32"/>
    <w:rsid w:val="00414797"/>
    <w:rsid w:val="00414B2D"/>
    <w:rsid w:val="00414C1C"/>
    <w:rsid w:val="004169FE"/>
    <w:rsid w:val="0041731F"/>
    <w:rsid w:val="004202C6"/>
    <w:rsid w:val="0042735F"/>
    <w:rsid w:val="0044027B"/>
    <w:rsid w:val="00440912"/>
    <w:rsid w:val="00446867"/>
    <w:rsid w:val="00451CC6"/>
    <w:rsid w:val="00454EBA"/>
    <w:rsid w:val="004611CD"/>
    <w:rsid w:val="0046349B"/>
    <w:rsid w:val="0046732D"/>
    <w:rsid w:val="004702C4"/>
    <w:rsid w:val="00470E38"/>
    <w:rsid w:val="00472CF3"/>
    <w:rsid w:val="00473915"/>
    <w:rsid w:val="00481431"/>
    <w:rsid w:val="00487840"/>
    <w:rsid w:val="004878F9"/>
    <w:rsid w:val="00493A9D"/>
    <w:rsid w:val="00495CF7"/>
    <w:rsid w:val="004964C5"/>
    <w:rsid w:val="00497785"/>
    <w:rsid w:val="004A42B2"/>
    <w:rsid w:val="004A4B7D"/>
    <w:rsid w:val="004B3A5F"/>
    <w:rsid w:val="004B5DBE"/>
    <w:rsid w:val="004B67AE"/>
    <w:rsid w:val="004C2B5E"/>
    <w:rsid w:val="004D5224"/>
    <w:rsid w:val="004E5535"/>
    <w:rsid w:val="004E72D3"/>
    <w:rsid w:val="004F086C"/>
    <w:rsid w:val="004F6B50"/>
    <w:rsid w:val="00500A44"/>
    <w:rsid w:val="005014C1"/>
    <w:rsid w:val="005135C9"/>
    <w:rsid w:val="00515C81"/>
    <w:rsid w:val="00517987"/>
    <w:rsid w:val="00534A91"/>
    <w:rsid w:val="0054137A"/>
    <w:rsid w:val="00543273"/>
    <w:rsid w:val="00544313"/>
    <w:rsid w:val="00545F08"/>
    <w:rsid w:val="00546363"/>
    <w:rsid w:val="00554895"/>
    <w:rsid w:val="00556E07"/>
    <w:rsid w:val="005615CF"/>
    <w:rsid w:val="00561D61"/>
    <w:rsid w:val="005620A5"/>
    <w:rsid w:val="00585B44"/>
    <w:rsid w:val="00596068"/>
    <w:rsid w:val="005C4C01"/>
    <w:rsid w:val="005C59AA"/>
    <w:rsid w:val="005D5FD1"/>
    <w:rsid w:val="005E38CF"/>
    <w:rsid w:val="005E6A47"/>
    <w:rsid w:val="005E7692"/>
    <w:rsid w:val="005F1AE4"/>
    <w:rsid w:val="005F5ACD"/>
    <w:rsid w:val="00600D3E"/>
    <w:rsid w:val="0060205F"/>
    <w:rsid w:val="00612E4E"/>
    <w:rsid w:val="00620896"/>
    <w:rsid w:val="00624020"/>
    <w:rsid w:val="00626D9F"/>
    <w:rsid w:val="00636393"/>
    <w:rsid w:val="00637773"/>
    <w:rsid w:val="006401FF"/>
    <w:rsid w:val="006424EF"/>
    <w:rsid w:val="00646A29"/>
    <w:rsid w:val="00647FF6"/>
    <w:rsid w:val="00650A5E"/>
    <w:rsid w:val="006535FF"/>
    <w:rsid w:val="006569E2"/>
    <w:rsid w:val="00662126"/>
    <w:rsid w:val="0069048E"/>
    <w:rsid w:val="006968A8"/>
    <w:rsid w:val="006A08A1"/>
    <w:rsid w:val="006A203E"/>
    <w:rsid w:val="006A5E30"/>
    <w:rsid w:val="006B235A"/>
    <w:rsid w:val="006B5C33"/>
    <w:rsid w:val="006C5770"/>
    <w:rsid w:val="006D48B5"/>
    <w:rsid w:val="006E2982"/>
    <w:rsid w:val="006F0F04"/>
    <w:rsid w:val="006F12C5"/>
    <w:rsid w:val="006F46AC"/>
    <w:rsid w:val="007005FE"/>
    <w:rsid w:val="00700F21"/>
    <w:rsid w:val="007042BC"/>
    <w:rsid w:val="00713130"/>
    <w:rsid w:val="00722101"/>
    <w:rsid w:val="007326DD"/>
    <w:rsid w:val="00733DC0"/>
    <w:rsid w:val="00734D9D"/>
    <w:rsid w:val="00736AB1"/>
    <w:rsid w:val="00740C35"/>
    <w:rsid w:val="007421F8"/>
    <w:rsid w:val="00744848"/>
    <w:rsid w:val="007501A4"/>
    <w:rsid w:val="007532F5"/>
    <w:rsid w:val="00757CC8"/>
    <w:rsid w:val="00757F56"/>
    <w:rsid w:val="00765B63"/>
    <w:rsid w:val="00767EC4"/>
    <w:rsid w:val="007832FF"/>
    <w:rsid w:val="007859D3"/>
    <w:rsid w:val="00787337"/>
    <w:rsid w:val="0079628D"/>
    <w:rsid w:val="007A7BC6"/>
    <w:rsid w:val="007B580C"/>
    <w:rsid w:val="007C3031"/>
    <w:rsid w:val="007D0053"/>
    <w:rsid w:val="007D0E28"/>
    <w:rsid w:val="007F3AE1"/>
    <w:rsid w:val="007F5D8A"/>
    <w:rsid w:val="00805A2B"/>
    <w:rsid w:val="00807550"/>
    <w:rsid w:val="008131B4"/>
    <w:rsid w:val="00813455"/>
    <w:rsid w:val="0081760C"/>
    <w:rsid w:val="008178B3"/>
    <w:rsid w:val="0084327E"/>
    <w:rsid w:val="0085239B"/>
    <w:rsid w:val="00853B67"/>
    <w:rsid w:val="00856872"/>
    <w:rsid w:val="008602D4"/>
    <w:rsid w:val="008605CE"/>
    <w:rsid w:val="00861DDF"/>
    <w:rsid w:val="0086225B"/>
    <w:rsid w:val="0088274C"/>
    <w:rsid w:val="00882A60"/>
    <w:rsid w:val="00891305"/>
    <w:rsid w:val="00894F09"/>
    <w:rsid w:val="00895179"/>
    <w:rsid w:val="008A0DB5"/>
    <w:rsid w:val="008A28DE"/>
    <w:rsid w:val="008A4608"/>
    <w:rsid w:val="008A46A6"/>
    <w:rsid w:val="008A5738"/>
    <w:rsid w:val="008B381A"/>
    <w:rsid w:val="008C5795"/>
    <w:rsid w:val="008D7174"/>
    <w:rsid w:val="008F48DF"/>
    <w:rsid w:val="009018FD"/>
    <w:rsid w:val="00901A2C"/>
    <w:rsid w:val="0090211E"/>
    <w:rsid w:val="00904C81"/>
    <w:rsid w:val="00906E0A"/>
    <w:rsid w:val="00907FFE"/>
    <w:rsid w:val="00927074"/>
    <w:rsid w:val="009301E6"/>
    <w:rsid w:val="009364F4"/>
    <w:rsid w:val="00944E9A"/>
    <w:rsid w:val="0095163F"/>
    <w:rsid w:val="009653EC"/>
    <w:rsid w:val="00965789"/>
    <w:rsid w:val="00987318"/>
    <w:rsid w:val="00990EA2"/>
    <w:rsid w:val="00994BB8"/>
    <w:rsid w:val="00996455"/>
    <w:rsid w:val="009A0144"/>
    <w:rsid w:val="009A51AD"/>
    <w:rsid w:val="009A7B0E"/>
    <w:rsid w:val="009C09D3"/>
    <w:rsid w:val="009D3A13"/>
    <w:rsid w:val="009D45DC"/>
    <w:rsid w:val="009D5FBF"/>
    <w:rsid w:val="009F4D63"/>
    <w:rsid w:val="00A02EF1"/>
    <w:rsid w:val="00A10387"/>
    <w:rsid w:val="00A17AEC"/>
    <w:rsid w:val="00A216FA"/>
    <w:rsid w:val="00A23335"/>
    <w:rsid w:val="00A258EE"/>
    <w:rsid w:val="00A64713"/>
    <w:rsid w:val="00A663C8"/>
    <w:rsid w:val="00A66A19"/>
    <w:rsid w:val="00A709E6"/>
    <w:rsid w:val="00A74EC3"/>
    <w:rsid w:val="00A758F6"/>
    <w:rsid w:val="00A92A7B"/>
    <w:rsid w:val="00A96158"/>
    <w:rsid w:val="00AA4022"/>
    <w:rsid w:val="00AA58C4"/>
    <w:rsid w:val="00AA7F89"/>
    <w:rsid w:val="00AC01EE"/>
    <w:rsid w:val="00AC5D0C"/>
    <w:rsid w:val="00AD3F4D"/>
    <w:rsid w:val="00AD785D"/>
    <w:rsid w:val="00B03D08"/>
    <w:rsid w:val="00B14CAB"/>
    <w:rsid w:val="00B24F45"/>
    <w:rsid w:val="00B252F0"/>
    <w:rsid w:val="00B27E11"/>
    <w:rsid w:val="00B42011"/>
    <w:rsid w:val="00B44AA6"/>
    <w:rsid w:val="00B501C7"/>
    <w:rsid w:val="00B50BB6"/>
    <w:rsid w:val="00B55081"/>
    <w:rsid w:val="00B62D5B"/>
    <w:rsid w:val="00B63AC5"/>
    <w:rsid w:val="00B76359"/>
    <w:rsid w:val="00B766FB"/>
    <w:rsid w:val="00B81948"/>
    <w:rsid w:val="00B81EDC"/>
    <w:rsid w:val="00B81F8B"/>
    <w:rsid w:val="00B9373E"/>
    <w:rsid w:val="00B960CB"/>
    <w:rsid w:val="00BB3D19"/>
    <w:rsid w:val="00BC535D"/>
    <w:rsid w:val="00BD2ADC"/>
    <w:rsid w:val="00BE1B1A"/>
    <w:rsid w:val="00BE6D1D"/>
    <w:rsid w:val="00BF7524"/>
    <w:rsid w:val="00C02FB8"/>
    <w:rsid w:val="00C03FB8"/>
    <w:rsid w:val="00C069CB"/>
    <w:rsid w:val="00C07A04"/>
    <w:rsid w:val="00C141B9"/>
    <w:rsid w:val="00C30BEF"/>
    <w:rsid w:val="00C349AD"/>
    <w:rsid w:val="00C42F49"/>
    <w:rsid w:val="00C43454"/>
    <w:rsid w:val="00C44868"/>
    <w:rsid w:val="00C6189C"/>
    <w:rsid w:val="00C61C5C"/>
    <w:rsid w:val="00C67806"/>
    <w:rsid w:val="00C844DF"/>
    <w:rsid w:val="00C8511A"/>
    <w:rsid w:val="00C86BDE"/>
    <w:rsid w:val="00C96357"/>
    <w:rsid w:val="00C9671B"/>
    <w:rsid w:val="00CA0D41"/>
    <w:rsid w:val="00CA4B5A"/>
    <w:rsid w:val="00CB0F5F"/>
    <w:rsid w:val="00CD5895"/>
    <w:rsid w:val="00CD6DF1"/>
    <w:rsid w:val="00CE42BD"/>
    <w:rsid w:val="00CE4506"/>
    <w:rsid w:val="00CF77FE"/>
    <w:rsid w:val="00D043B3"/>
    <w:rsid w:val="00D10DEF"/>
    <w:rsid w:val="00D145CF"/>
    <w:rsid w:val="00D26341"/>
    <w:rsid w:val="00D32225"/>
    <w:rsid w:val="00D412C7"/>
    <w:rsid w:val="00D4561B"/>
    <w:rsid w:val="00D56033"/>
    <w:rsid w:val="00D607DC"/>
    <w:rsid w:val="00D62389"/>
    <w:rsid w:val="00D62CD3"/>
    <w:rsid w:val="00D63055"/>
    <w:rsid w:val="00D63D7D"/>
    <w:rsid w:val="00D64345"/>
    <w:rsid w:val="00D64B91"/>
    <w:rsid w:val="00D72335"/>
    <w:rsid w:val="00D72B89"/>
    <w:rsid w:val="00D73DDB"/>
    <w:rsid w:val="00D741CC"/>
    <w:rsid w:val="00D7775D"/>
    <w:rsid w:val="00D82A37"/>
    <w:rsid w:val="00D9168D"/>
    <w:rsid w:val="00D93BC2"/>
    <w:rsid w:val="00D9731B"/>
    <w:rsid w:val="00DA34AE"/>
    <w:rsid w:val="00DA68D5"/>
    <w:rsid w:val="00DA6C0D"/>
    <w:rsid w:val="00DA707C"/>
    <w:rsid w:val="00DA74FD"/>
    <w:rsid w:val="00DB0113"/>
    <w:rsid w:val="00DB6709"/>
    <w:rsid w:val="00DC60EE"/>
    <w:rsid w:val="00DD0FD2"/>
    <w:rsid w:val="00DE30F7"/>
    <w:rsid w:val="00DE42D9"/>
    <w:rsid w:val="00DE7965"/>
    <w:rsid w:val="00DF373F"/>
    <w:rsid w:val="00DF4FA4"/>
    <w:rsid w:val="00DF7302"/>
    <w:rsid w:val="00DF79DD"/>
    <w:rsid w:val="00E02190"/>
    <w:rsid w:val="00E0376B"/>
    <w:rsid w:val="00E16D5B"/>
    <w:rsid w:val="00E237B2"/>
    <w:rsid w:val="00E37176"/>
    <w:rsid w:val="00E466CC"/>
    <w:rsid w:val="00E559EE"/>
    <w:rsid w:val="00E57D8A"/>
    <w:rsid w:val="00E6509F"/>
    <w:rsid w:val="00E71C3B"/>
    <w:rsid w:val="00E74E07"/>
    <w:rsid w:val="00E75509"/>
    <w:rsid w:val="00E90C39"/>
    <w:rsid w:val="00EA207B"/>
    <w:rsid w:val="00EB0160"/>
    <w:rsid w:val="00EB06AA"/>
    <w:rsid w:val="00EB4EFD"/>
    <w:rsid w:val="00EB7A46"/>
    <w:rsid w:val="00EC0D31"/>
    <w:rsid w:val="00EC61A6"/>
    <w:rsid w:val="00EC6AA8"/>
    <w:rsid w:val="00ED1A92"/>
    <w:rsid w:val="00ED70CC"/>
    <w:rsid w:val="00F26F36"/>
    <w:rsid w:val="00F31257"/>
    <w:rsid w:val="00F42681"/>
    <w:rsid w:val="00F51ADE"/>
    <w:rsid w:val="00F55B15"/>
    <w:rsid w:val="00F571DA"/>
    <w:rsid w:val="00F63F05"/>
    <w:rsid w:val="00F81DE1"/>
    <w:rsid w:val="00F844DB"/>
    <w:rsid w:val="00F847CB"/>
    <w:rsid w:val="00F84C25"/>
    <w:rsid w:val="00F85CE5"/>
    <w:rsid w:val="00F87E17"/>
    <w:rsid w:val="00F94A89"/>
    <w:rsid w:val="00FB37B4"/>
    <w:rsid w:val="00FB3AF4"/>
    <w:rsid w:val="00FC068D"/>
    <w:rsid w:val="00FD4A41"/>
    <w:rsid w:val="00FD570A"/>
    <w:rsid w:val="00FD57F4"/>
    <w:rsid w:val="00FD5DB1"/>
    <w:rsid w:val="00FD5F1F"/>
    <w:rsid w:val="00FD7D9F"/>
    <w:rsid w:val="00FE295F"/>
    <w:rsid w:val="00FE7A94"/>
    <w:rsid w:val="27F9794F"/>
    <w:rsid w:val="3F39DEC7"/>
    <w:rsid w:val="55FDA313"/>
    <w:rsid w:val="7CDFFF55"/>
    <w:rsid w:val="7F7B4F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2F265C"/>
  <w15:docId w15:val="{A245182B-E723-4B8E-9F4E-AD7B4B376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Default"/>
    <w:qFormat/>
    <w:pPr>
      <w:spacing w:line="560" w:lineRule="exact"/>
    </w:pPr>
    <w:rPr>
      <w:rFonts w:ascii="Times New Roman" w:eastAsia="仿宋_GB2312" w:hAnsi="Times New Roman" w:cs="Times New Roman"/>
      <w:kern w:val="2"/>
      <w:sz w:val="3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styleId="a3">
    <w:name w:val="Plain Text"/>
    <w:basedOn w:val="a"/>
    <w:link w:val="a4"/>
    <w:uiPriority w:val="99"/>
    <w:unhideWhenUsed/>
    <w:qFormat/>
    <w:pPr>
      <w:widowControl w:val="0"/>
      <w:spacing w:line="360" w:lineRule="auto"/>
      <w:ind w:firstLineChars="200" w:firstLine="480"/>
      <w:jc w:val="both"/>
    </w:pPr>
    <w:rPr>
      <w:rFonts w:ascii="仿宋_GB2312" w:eastAsia="宋体" w:hint="eastAsia"/>
      <w:sz w:val="24"/>
      <w:szCs w:val="20"/>
    </w:rPr>
  </w:style>
  <w:style w:type="paragraph" w:styleId="a5">
    <w:name w:val="Balloon Text"/>
    <w:basedOn w:val="a"/>
    <w:link w:val="a6"/>
    <w:uiPriority w:val="99"/>
    <w:semiHidden/>
    <w:unhideWhenUsed/>
    <w:qFormat/>
    <w:pPr>
      <w:spacing w:line="240" w:lineRule="auto"/>
    </w:pPr>
    <w:rPr>
      <w:sz w:val="18"/>
      <w:szCs w:val="18"/>
    </w:rPr>
  </w:style>
  <w:style w:type="paragraph" w:styleId="a7">
    <w:name w:val="footer"/>
    <w:basedOn w:val="a"/>
    <w:link w:val="a8"/>
    <w:uiPriority w:val="99"/>
    <w:unhideWhenUsed/>
    <w:qFormat/>
    <w:pPr>
      <w:tabs>
        <w:tab w:val="center" w:pos="4153"/>
        <w:tab w:val="right" w:pos="8306"/>
      </w:tabs>
      <w:snapToGrid w:val="0"/>
      <w:spacing w:line="240" w:lineRule="atLeas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spacing w:line="240" w:lineRule="atLeast"/>
      <w:jc w:val="center"/>
    </w:pPr>
    <w:rPr>
      <w:sz w:val="18"/>
      <w:szCs w:val="18"/>
    </w:rPr>
  </w:style>
  <w:style w:type="table" w:styleId="ab">
    <w:name w:val="Table Grid"/>
    <w:basedOn w:val="a1"/>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basedOn w:val="a0"/>
    <w:link w:val="a3"/>
    <w:uiPriority w:val="99"/>
    <w:qFormat/>
    <w:rPr>
      <w:rFonts w:ascii="仿宋_GB2312" w:eastAsia="宋体" w:hAnsi="Times New Roman" w:cs="Times New Roman"/>
      <w:sz w:val="24"/>
      <w:szCs w:val="20"/>
    </w:rPr>
  </w:style>
  <w:style w:type="paragraph" w:customStyle="1" w:styleId="p0">
    <w:name w:val="p0"/>
    <w:basedOn w:val="a"/>
    <w:uiPriority w:val="99"/>
    <w:qFormat/>
    <w:pPr>
      <w:spacing w:line="240" w:lineRule="auto"/>
    </w:pPr>
    <w:rPr>
      <w:rFonts w:eastAsia="宋体"/>
      <w:kern w:val="0"/>
      <w:sz w:val="20"/>
      <w:szCs w:val="20"/>
    </w:rPr>
  </w:style>
  <w:style w:type="character" w:customStyle="1" w:styleId="aa">
    <w:name w:val="页眉 字符"/>
    <w:basedOn w:val="a0"/>
    <w:link w:val="a9"/>
    <w:uiPriority w:val="99"/>
    <w:qFormat/>
    <w:rPr>
      <w:rFonts w:ascii="Times New Roman" w:eastAsia="仿宋_GB2312" w:hAnsi="Times New Roman" w:cs="Times New Roman"/>
      <w:sz w:val="18"/>
      <w:szCs w:val="18"/>
    </w:rPr>
  </w:style>
  <w:style w:type="character" w:customStyle="1" w:styleId="a8">
    <w:name w:val="页脚 字符"/>
    <w:basedOn w:val="a0"/>
    <w:link w:val="a7"/>
    <w:uiPriority w:val="99"/>
    <w:qFormat/>
    <w:rPr>
      <w:rFonts w:ascii="Times New Roman" w:eastAsia="仿宋_GB2312" w:hAnsi="Times New Roman" w:cs="Times New Roman"/>
      <w:sz w:val="18"/>
      <w:szCs w:val="18"/>
    </w:rPr>
  </w:style>
  <w:style w:type="character" w:customStyle="1" w:styleId="a6">
    <w:name w:val="批注框文本 字符"/>
    <w:basedOn w:val="a0"/>
    <w:link w:val="a5"/>
    <w:uiPriority w:val="99"/>
    <w:semiHidden/>
    <w:qFormat/>
    <w:rPr>
      <w:rFonts w:ascii="Times New Roman" w:eastAsia="仿宋_GB2312"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563</Words>
  <Characters>3210</Characters>
  <Application>Microsoft Office Word</Application>
  <DocSecurity>0</DocSecurity>
  <Lines>26</Lines>
  <Paragraphs>7</Paragraphs>
  <ScaleCrop>false</ScaleCrop>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whx</dc:creator>
  <cp:lastModifiedBy>Administrator</cp:lastModifiedBy>
  <cp:revision>60</cp:revision>
  <dcterms:created xsi:type="dcterms:W3CDTF">2023-08-19T14:54:00Z</dcterms:created>
  <dcterms:modified xsi:type="dcterms:W3CDTF">2026-09-30T03:55:00Z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