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所有佐证材料字体、盖章必须清晰可见</w:t>
      </w:r>
    </w:p>
    <w:p>
      <w:pPr>
        <w:numPr>
          <w:ilvl w:val="0"/>
          <w:numId w:val="1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若参加相关奖项无证书下发，可用相关文件截图证明，截图必须带有相关公章，若没有公章则视为无效材料</w:t>
      </w:r>
    </w:p>
    <w:p>
      <w:pPr>
        <w:numPr>
          <w:numId w:val="0"/>
        </w:numPr>
        <w:rPr>
          <w:rFonts w:hint="eastAsia"/>
          <w:sz w:val="28"/>
          <w:szCs w:val="28"/>
          <w:highlight w:val="yellow"/>
          <w:lang w:val="en-US" w:eastAsia="zh-CN"/>
        </w:rPr>
      </w:pPr>
      <w:r>
        <w:rPr>
          <w:rFonts w:hint="eastAsia"/>
          <w:sz w:val="28"/>
          <w:szCs w:val="28"/>
          <w:highlight w:val="yellow"/>
          <w:lang w:val="en-US" w:eastAsia="zh-CN"/>
        </w:rPr>
        <w:t>无效材料</w:t>
      </w:r>
    </w:p>
    <w:p>
      <w:pPr>
        <w:numPr>
          <w:numId w:val="0"/>
        </w:num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015230" cy="2099310"/>
            <wp:effectExtent l="0" t="0" r="13970" b="381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15230" cy="2099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宋体" w:hAnsi="宋体" w:eastAsia="宋体" w:cs="宋体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highlight w:val="yellow"/>
          <w:lang w:val="en-US" w:eastAsia="zh-CN"/>
        </w:rPr>
        <w:t>有效材料</w:t>
      </w:r>
    </w:p>
    <w:p>
      <w:pPr>
        <w:numPr>
          <w:numId w:val="0"/>
        </w:numPr>
        <w:rPr>
          <w:rFonts w:hint="eastAsia" w:ascii="宋体" w:hAnsi="宋体" w:eastAsia="宋体" w:cs="宋体"/>
          <w:sz w:val="28"/>
          <w:szCs w:val="28"/>
          <w:highlight w:val="yellow"/>
          <w:lang w:val="en-US" w:eastAsia="zh-CN"/>
        </w:rPr>
      </w:pPr>
      <w:r>
        <w:drawing>
          <wp:inline distT="0" distB="0" distL="114300" distR="114300">
            <wp:extent cx="5269865" cy="3511550"/>
            <wp:effectExtent l="0" t="0" r="317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ind w:left="0" w:leftChars="0" w:firstLine="0" w:firstLineChars="0"/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  <w:t>学术论文佐证材料须打印原稿上交作为佐证材料</w:t>
      </w:r>
    </w:p>
    <w:p>
      <w:pPr>
        <w:pStyle w:val="2"/>
        <w:widowControl w:val="0"/>
        <w:numPr>
          <w:numId w:val="0"/>
        </w:numPr>
        <w:jc w:val="left"/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</w:p>
    <w:p>
      <w:pPr>
        <w:pStyle w:val="2"/>
        <w:widowControl w:val="0"/>
        <w:numPr>
          <w:numId w:val="0"/>
        </w:numPr>
        <w:jc w:val="left"/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  <w:bookmarkStart w:id="0" w:name="_GoBack"/>
      <w:bookmarkEnd w:id="0"/>
    </w:p>
    <w:p>
      <w:pPr>
        <w:pStyle w:val="2"/>
        <w:numPr>
          <w:ilvl w:val="0"/>
          <w:numId w:val="1"/>
        </w:numPr>
        <w:ind w:left="0" w:leftChars="0" w:firstLine="0" w:firstLineChars="0"/>
        <w:rPr>
          <w:rFonts w:hint="default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  <w:t>科研立项佐证材料须为相关有效文件清晰复印件，或者相关网站截图，截图必须带有网站表头并且标明自己为负责人或者项目成员</w:t>
      </w:r>
    </w:p>
    <w:p>
      <w:pPr>
        <w:pStyle w:val="2"/>
        <w:numPr>
          <w:numId w:val="0"/>
        </w:numPr>
        <w:rPr>
          <w:rFonts w:hint="default" w:asciiTheme="minorHAnsi" w:hAnsiTheme="minorHAnsi" w:eastAsiaTheme="minorEastAsia" w:cstheme="minorBidi"/>
          <w:kern w:val="2"/>
          <w:sz w:val="28"/>
          <w:szCs w:val="28"/>
          <w:highlight w:val="yellow"/>
          <w:lang w:val="en-US" w:eastAsia="zh-CN" w:bidi="ar-SA"/>
        </w:rPr>
      </w:pPr>
      <w:r>
        <w:rPr>
          <w:rFonts w:hint="eastAsia" w:cstheme="minorBidi"/>
          <w:kern w:val="2"/>
          <w:sz w:val="28"/>
          <w:szCs w:val="28"/>
          <w:highlight w:val="yellow"/>
          <w:lang w:val="en-US" w:eastAsia="zh-CN" w:bidi="ar-SA"/>
        </w:rPr>
        <w:t>例</w:t>
      </w:r>
    </w:p>
    <w:p>
      <w:pPr>
        <w:pStyle w:val="2"/>
        <w:numPr>
          <w:numId w:val="0"/>
        </w:numPr>
        <w:ind w:leftChars="0"/>
        <w:rPr>
          <w:rFonts w:hint="default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5263515" cy="2463800"/>
            <wp:effectExtent l="0" t="0" r="9525" b="5080"/>
            <wp:docPr id="3" name="图片 3" descr="_1416a42c1e695b60eb2839cf7c2d3d2e_2078821480_IMG_20230928_172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_1416a42c1e695b60eb2839cf7c2d3d2e_2078821480_IMG_20230928_1723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numId w:val="0"/>
        </w:numPr>
        <w:ind w:leftChars="0"/>
        <w:rPr>
          <w:rFonts w:hint="default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</w:p>
    <w:p>
      <w:pPr>
        <w:numPr>
          <w:numId w:val="0"/>
        </w:numPr>
        <w:rPr>
          <w:rFonts w:hint="default" w:ascii="宋体" w:hAnsi="宋体" w:eastAsia="宋体" w:cs="宋体"/>
          <w:sz w:val="28"/>
          <w:szCs w:val="28"/>
          <w:highlight w:val="no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46B6D4B"/>
    <w:multiLevelType w:val="singleLevel"/>
    <w:tmpl w:val="F46B6D4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7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dlMDJkMWY0NzMwOTMyNjM3YWM1MjE4YWZjMjliZmIifQ=="/>
  </w:docVars>
  <w:rsids>
    <w:rsidRoot w:val="00000000"/>
    <w:rsid w:val="3D917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uiPriority w:val="0"/>
    <w:pPr>
      <w:jc w:val="left"/>
    </w:p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Office_12.1.0.15398_F1E327BC-269C-435d-A152-05C5408002CA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2023-09-28T08:48:50Z</dcterms:created>
  <dc:creator>吼吼吼</dc:creator>
  <cp:lastModifiedBy>哦吼吼吼</cp:lastModifiedBy>
  <dcterms:modified xsi:type="dcterms:W3CDTF">2023-09-28T09:26:52Z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2052-12.1.0.15398</vt:lpwstr>
  </property>
  <property fmtid="{D5CDD505-2E9C-101B-9397-08002B2CF9AE}" pid="3" name="ICV">
    <vt:lpwstr>060B97DEF87F49409365BB01F9E9180A_12</vt:lpwstr>
  </property>
</Properties>
</file>